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B78" w:rsidRDefault="00C76BB6">
      <w:pPr>
        <w:ind w:left="5812"/>
        <w:jc w:val="center"/>
        <w:rPr>
          <w:sz w:val="28"/>
          <w:szCs w:val="28"/>
        </w:rPr>
      </w:pPr>
      <w:r>
        <w:rPr>
          <w:sz w:val="28"/>
          <w:szCs w:val="28"/>
        </w:rPr>
        <w:t>УТВЕРЖДЕНО</w:t>
      </w:r>
    </w:p>
    <w:p w:rsidR="009A1B78" w:rsidRPr="00FE0ECD" w:rsidRDefault="009A1B78">
      <w:pPr>
        <w:ind w:left="5812"/>
        <w:jc w:val="center"/>
        <w:rPr>
          <w:rFonts w:ascii="Times New Roman" w:cs="Times New Roman"/>
          <w:sz w:val="28"/>
          <w:szCs w:val="28"/>
        </w:rPr>
      </w:pPr>
    </w:p>
    <w:p w:rsidR="009A1B78" w:rsidRDefault="00C76BB6">
      <w:pPr>
        <w:ind w:left="5812"/>
        <w:jc w:val="center"/>
        <w:rPr>
          <w:sz w:val="28"/>
          <w:szCs w:val="28"/>
        </w:rPr>
      </w:pPr>
      <w:r>
        <w:rPr>
          <w:sz w:val="28"/>
          <w:szCs w:val="28"/>
        </w:rPr>
        <w:t>приказом</w:t>
      </w:r>
      <w:r>
        <w:rPr>
          <w:sz w:val="28"/>
          <w:szCs w:val="28"/>
        </w:rPr>
        <w:t xml:space="preserve"> </w:t>
      </w:r>
      <w:r>
        <w:rPr>
          <w:sz w:val="28"/>
          <w:szCs w:val="28"/>
        </w:rPr>
        <w:t>УФК</w:t>
      </w:r>
    </w:p>
    <w:p w:rsidR="009A1B78" w:rsidRDefault="00C76BB6">
      <w:pPr>
        <w:ind w:left="5812"/>
        <w:jc w:val="center"/>
        <w:rPr>
          <w:sz w:val="28"/>
          <w:szCs w:val="28"/>
        </w:rPr>
      </w:pPr>
      <w:r>
        <w:rPr>
          <w:sz w:val="28"/>
          <w:szCs w:val="28"/>
        </w:rPr>
        <w:t>по</w:t>
      </w:r>
      <w:r>
        <w:rPr>
          <w:sz w:val="28"/>
          <w:szCs w:val="28"/>
        </w:rPr>
        <w:t xml:space="preserve"> </w:t>
      </w:r>
      <w:r>
        <w:rPr>
          <w:sz w:val="28"/>
          <w:szCs w:val="28"/>
        </w:rPr>
        <w:t>Чукотскому</w:t>
      </w:r>
      <w:r>
        <w:rPr>
          <w:sz w:val="28"/>
          <w:szCs w:val="28"/>
        </w:rPr>
        <w:t xml:space="preserve"> </w:t>
      </w:r>
      <w:r>
        <w:rPr>
          <w:sz w:val="28"/>
          <w:szCs w:val="28"/>
        </w:rPr>
        <w:t>автономному</w:t>
      </w:r>
      <w:r>
        <w:rPr>
          <w:sz w:val="28"/>
          <w:szCs w:val="28"/>
        </w:rPr>
        <w:t xml:space="preserve"> </w:t>
      </w:r>
      <w:r>
        <w:rPr>
          <w:sz w:val="28"/>
          <w:szCs w:val="28"/>
        </w:rPr>
        <w:t>округу</w:t>
      </w:r>
    </w:p>
    <w:p w:rsidR="009A1B78" w:rsidRDefault="00C76BB6">
      <w:pPr>
        <w:ind w:left="5812"/>
        <w:jc w:val="center"/>
        <w:rPr>
          <w:sz w:val="28"/>
          <w:szCs w:val="28"/>
        </w:rPr>
      </w:pPr>
      <w:r>
        <w:rPr>
          <w:sz w:val="28"/>
          <w:szCs w:val="28"/>
        </w:rPr>
        <w:t>от</w:t>
      </w:r>
      <w:r>
        <w:rPr>
          <w:sz w:val="28"/>
          <w:szCs w:val="28"/>
        </w:rPr>
        <w:t xml:space="preserve"> </w:t>
      </w:r>
      <w:r>
        <w:rPr>
          <w:sz w:val="28"/>
          <w:szCs w:val="28"/>
        </w:rPr>
        <w:t>«</w:t>
      </w:r>
      <w:r w:rsidR="00903316">
        <w:rPr>
          <w:rFonts w:ascii="Times New Roman"/>
          <w:sz w:val="28"/>
          <w:szCs w:val="28"/>
        </w:rPr>
        <w:t>22</w:t>
      </w:r>
      <w:r>
        <w:rPr>
          <w:sz w:val="28"/>
          <w:szCs w:val="28"/>
        </w:rPr>
        <w:t>»</w:t>
      </w:r>
      <w:r w:rsidR="00903316">
        <w:rPr>
          <w:rFonts w:ascii="Times New Roman"/>
          <w:sz w:val="28"/>
          <w:szCs w:val="28"/>
        </w:rPr>
        <w:t xml:space="preserve"> </w:t>
      </w:r>
      <w:r w:rsidR="00903316" w:rsidRPr="00903316">
        <w:rPr>
          <w:rFonts w:ascii="Times New Roman" w:cs="Times New Roman"/>
          <w:sz w:val="28"/>
          <w:szCs w:val="28"/>
        </w:rPr>
        <w:t>апреля</w:t>
      </w:r>
      <w:r w:rsidRPr="00903316">
        <w:rPr>
          <w:rFonts w:ascii="Times New Roman" w:cs="Times New Roman"/>
          <w:sz w:val="28"/>
          <w:szCs w:val="28"/>
        </w:rPr>
        <w:t xml:space="preserve"> 20</w:t>
      </w:r>
      <w:r w:rsidR="008A5560" w:rsidRPr="00903316">
        <w:rPr>
          <w:rFonts w:ascii="Times New Roman" w:cs="Times New Roman"/>
          <w:sz w:val="28"/>
          <w:szCs w:val="28"/>
        </w:rPr>
        <w:t>2</w:t>
      </w:r>
      <w:r w:rsidR="00F93AEE" w:rsidRPr="00903316">
        <w:rPr>
          <w:rFonts w:ascii="Times New Roman" w:cs="Times New Roman"/>
          <w:sz w:val="28"/>
          <w:szCs w:val="28"/>
        </w:rPr>
        <w:t>5</w:t>
      </w:r>
      <w:r w:rsidRPr="00903316">
        <w:rPr>
          <w:rFonts w:ascii="Times New Roman" w:cs="Times New Roman"/>
          <w:sz w:val="28"/>
          <w:szCs w:val="28"/>
        </w:rPr>
        <w:t xml:space="preserve"> г. №</w:t>
      </w:r>
      <w:r w:rsidR="00903316">
        <w:rPr>
          <w:rFonts w:ascii="Times New Roman" w:cs="Times New Roman"/>
          <w:sz w:val="28"/>
          <w:szCs w:val="28"/>
        </w:rPr>
        <w:t xml:space="preserve"> </w:t>
      </w:r>
      <w:r w:rsidR="00903316" w:rsidRPr="00903316">
        <w:rPr>
          <w:rFonts w:ascii="Times New Roman" w:cs="Times New Roman"/>
          <w:sz w:val="28"/>
          <w:szCs w:val="28"/>
        </w:rPr>
        <w:t>61</w:t>
      </w:r>
    </w:p>
    <w:p w:rsidR="009A1B78" w:rsidRDefault="009A1B78">
      <w:pPr>
        <w:rPr>
          <w:sz w:val="28"/>
          <w:szCs w:val="28"/>
        </w:rPr>
      </w:pPr>
      <w:bookmarkStart w:id="0" w:name="_GoBack"/>
      <w:bookmarkEnd w:id="0"/>
    </w:p>
    <w:p w:rsidR="009A1B78" w:rsidRDefault="009A1B78">
      <w:pPr>
        <w:rPr>
          <w:sz w:val="28"/>
          <w:szCs w:val="28"/>
        </w:rPr>
      </w:pPr>
    </w:p>
    <w:p w:rsidR="009A1B78" w:rsidRPr="00FD514D" w:rsidRDefault="00C76BB6" w:rsidP="00FD514D">
      <w:pPr>
        <w:jc w:val="center"/>
        <w:rPr>
          <w:rFonts w:ascii="Times New Roman" w:cs="Times New Roman"/>
          <w:b/>
          <w:bCs/>
          <w:color w:val="auto"/>
          <w:sz w:val="28"/>
          <w:szCs w:val="28"/>
        </w:rPr>
      </w:pPr>
      <w:r w:rsidRPr="00FD514D">
        <w:rPr>
          <w:rFonts w:ascii="Times New Roman" w:cs="Times New Roman"/>
          <w:b/>
          <w:bCs/>
          <w:color w:val="auto"/>
          <w:sz w:val="28"/>
          <w:szCs w:val="28"/>
        </w:rPr>
        <w:t>Положение</w:t>
      </w:r>
    </w:p>
    <w:p w:rsidR="00521820" w:rsidRDefault="00C76BB6" w:rsidP="00FD514D">
      <w:pPr>
        <w:jc w:val="center"/>
        <w:rPr>
          <w:rFonts w:ascii="Times New Roman" w:cs="Times New Roman"/>
          <w:b/>
          <w:bCs/>
          <w:color w:val="auto"/>
          <w:sz w:val="28"/>
          <w:szCs w:val="28"/>
        </w:rPr>
      </w:pPr>
      <w:r w:rsidRPr="00FD514D">
        <w:rPr>
          <w:rFonts w:ascii="Times New Roman" w:cs="Times New Roman"/>
          <w:b/>
          <w:bCs/>
          <w:color w:val="auto"/>
          <w:sz w:val="28"/>
          <w:szCs w:val="28"/>
        </w:rPr>
        <w:t xml:space="preserve"> об отделе государственной</w:t>
      </w:r>
      <w:r w:rsidR="00002DCA" w:rsidRPr="00FD514D">
        <w:rPr>
          <w:rFonts w:ascii="Times New Roman" w:cs="Times New Roman"/>
          <w:b/>
          <w:bCs/>
          <w:color w:val="auto"/>
          <w:sz w:val="28"/>
          <w:szCs w:val="28"/>
        </w:rPr>
        <w:t xml:space="preserve"> гражданской </w:t>
      </w:r>
      <w:r w:rsidRPr="00FD514D">
        <w:rPr>
          <w:rFonts w:ascii="Times New Roman" w:cs="Times New Roman"/>
          <w:b/>
          <w:bCs/>
          <w:color w:val="auto"/>
          <w:sz w:val="28"/>
          <w:szCs w:val="28"/>
        </w:rPr>
        <w:t>службы</w:t>
      </w:r>
      <w:r w:rsidR="00521820">
        <w:rPr>
          <w:rFonts w:ascii="Times New Roman" w:cs="Times New Roman"/>
          <w:b/>
          <w:bCs/>
          <w:color w:val="auto"/>
          <w:sz w:val="28"/>
          <w:szCs w:val="28"/>
        </w:rPr>
        <w:t>,</w:t>
      </w:r>
      <w:r w:rsidRPr="00FD514D">
        <w:rPr>
          <w:rFonts w:ascii="Times New Roman" w:cs="Times New Roman"/>
          <w:b/>
          <w:bCs/>
          <w:color w:val="auto"/>
          <w:sz w:val="28"/>
          <w:szCs w:val="28"/>
        </w:rPr>
        <w:t xml:space="preserve"> </w:t>
      </w:r>
    </w:p>
    <w:p w:rsidR="009A1B78" w:rsidRPr="00FD514D" w:rsidRDefault="00C76BB6" w:rsidP="00FD514D">
      <w:pPr>
        <w:jc w:val="center"/>
        <w:rPr>
          <w:rFonts w:ascii="Times New Roman" w:cs="Times New Roman"/>
          <w:b/>
          <w:bCs/>
          <w:color w:val="auto"/>
          <w:sz w:val="28"/>
          <w:szCs w:val="28"/>
        </w:rPr>
      </w:pPr>
      <w:r w:rsidRPr="00FD514D">
        <w:rPr>
          <w:rFonts w:ascii="Times New Roman" w:cs="Times New Roman"/>
          <w:b/>
          <w:bCs/>
          <w:color w:val="auto"/>
          <w:sz w:val="28"/>
          <w:szCs w:val="28"/>
        </w:rPr>
        <w:t>кадров</w:t>
      </w:r>
      <w:r w:rsidR="00521820">
        <w:rPr>
          <w:rFonts w:ascii="Times New Roman" w:cs="Times New Roman"/>
          <w:b/>
          <w:bCs/>
          <w:color w:val="auto"/>
          <w:sz w:val="28"/>
          <w:szCs w:val="28"/>
        </w:rPr>
        <w:t xml:space="preserve"> и административно-финансовой работы</w:t>
      </w:r>
    </w:p>
    <w:p w:rsidR="009A1B78" w:rsidRPr="00FD514D" w:rsidRDefault="00C76BB6" w:rsidP="00FD514D">
      <w:pPr>
        <w:jc w:val="center"/>
        <w:rPr>
          <w:rFonts w:ascii="Times New Roman" w:cs="Times New Roman"/>
          <w:b/>
          <w:bCs/>
          <w:color w:val="auto"/>
          <w:sz w:val="28"/>
          <w:szCs w:val="28"/>
        </w:rPr>
      </w:pPr>
      <w:r w:rsidRPr="00FD514D">
        <w:rPr>
          <w:rFonts w:ascii="Times New Roman" w:cs="Times New Roman"/>
          <w:b/>
          <w:bCs/>
          <w:color w:val="auto"/>
          <w:sz w:val="28"/>
          <w:szCs w:val="28"/>
        </w:rPr>
        <w:t>Управления Федерального казначейства по Чукотскому автономному округу</w:t>
      </w:r>
    </w:p>
    <w:p w:rsidR="009A1B78" w:rsidRPr="00FD514D" w:rsidRDefault="009A1B78" w:rsidP="00FD514D">
      <w:pPr>
        <w:spacing w:line="360" w:lineRule="auto"/>
        <w:rPr>
          <w:rFonts w:ascii="Times New Roman" w:cs="Times New Roman"/>
          <w:color w:val="auto"/>
          <w:sz w:val="28"/>
          <w:szCs w:val="28"/>
        </w:rPr>
      </w:pPr>
    </w:p>
    <w:p w:rsidR="009A1B78" w:rsidRPr="00FD514D" w:rsidRDefault="00C76BB6" w:rsidP="00FD514D">
      <w:pPr>
        <w:pStyle w:val="a8"/>
        <w:numPr>
          <w:ilvl w:val="0"/>
          <w:numId w:val="5"/>
        </w:numPr>
        <w:spacing w:line="360" w:lineRule="auto"/>
        <w:ind w:left="4111" w:hanging="142"/>
        <w:rPr>
          <w:rFonts w:ascii="Times New Roman" w:cs="Times New Roman"/>
          <w:color w:val="auto"/>
          <w:sz w:val="28"/>
          <w:szCs w:val="28"/>
        </w:rPr>
      </w:pPr>
      <w:r w:rsidRPr="00FD514D">
        <w:rPr>
          <w:rFonts w:ascii="Times New Roman" w:cs="Times New Roman"/>
          <w:color w:val="auto"/>
          <w:sz w:val="28"/>
          <w:szCs w:val="28"/>
        </w:rPr>
        <w:t>Общие положения</w:t>
      </w:r>
    </w:p>
    <w:p w:rsidR="009A1B78" w:rsidRPr="00FD514D" w:rsidRDefault="009A1B78" w:rsidP="00FD514D">
      <w:pPr>
        <w:spacing w:line="360" w:lineRule="auto"/>
        <w:ind w:firstLine="720"/>
        <w:jc w:val="both"/>
        <w:rPr>
          <w:rFonts w:ascii="Times New Roman" w:cs="Times New Roman"/>
          <w:color w:val="auto"/>
          <w:sz w:val="20"/>
          <w:szCs w:val="20"/>
        </w:rPr>
      </w:pPr>
    </w:p>
    <w:p w:rsidR="00BE4F81" w:rsidRDefault="00F2141C" w:rsidP="00FD514D">
      <w:pPr>
        <w:pStyle w:val="a8"/>
        <w:numPr>
          <w:ilvl w:val="1"/>
          <w:numId w:val="20"/>
        </w:numPr>
        <w:tabs>
          <w:tab w:val="left" w:pos="1134"/>
        </w:tabs>
        <w:spacing w:line="360" w:lineRule="auto"/>
        <w:ind w:left="0" w:firstLine="708"/>
        <w:jc w:val="both"/>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Отдел государственной</w:t>
      </w:r>
      <w:r w:rsidR="00002DCA" w:rsidRPr="00FD514D">
        <w:rPr>
          <w:rFonts w:ascii="Times New Roman" w:cs="Times New Roman"/>
          <w:color w:val="auto"/>
          <w:sz w:val="28"/>
          <w:szCs w:val="28"/>
        </w:rPr>
        <w:t xml:space="preserve"> гражданской</w:t>
      </w:r>
      <w:r w:rsidR="00C76BB6" w:rsidRPr="00FD514D">
        <w:rPr>
          <w:rFonts w:ascii="Times New Roman" w:cs="Times New Roman"/>
          <w:color w:val="auto"/>
          <w:sz w:val="28"/>
          <w:szCs w:val="28"/>
        </w:rPr>
        <w:t xml:space="preserve"> службы</w:t>
      </w:r>
      <w:r w:rsidR="00521820">
        <w:rPr>
          <w:rFonts w:ascii="Times New Roman" w:cs="Times New Roman"/>
          <w:color w:val="auto"/>
          <w:sz w:val="28"/>
          <w:szCs w:val="28"/>
        </w:rPr>
        <w:t>,</w:t>
      </w:r>
      <w:r w:rsidR="00C76BB6" w:rsidRPr="00FD514D">
        <w:rPr>
          <w:rFonts w:ascii="Times New Roman" w:cs="Times New Roman"/>
          <w:color w:val="auto"/>
          <w:sz w:val="28"/>
          <w:szCs w:val="28"/>
        </w:rPr>
        <w:t xml:space="preserve"> кадров</w:t>
      </w:r>
      <w:r w:rsidR="00521820">
        <w:rPr>
          <w:rFonts w:ascii="Times New Roman" w:cs="Times New Roman"/>
          <w:color w:val="auto"/>
          <w:sz w:val="28"/>
          <w:szCs w:val="28"/>
        </w:rPr>
        <w:t xml:space="preserve"> и административно-финансовой работы</w:t>
      </w:r>
      <w:r w:rsidR="00C76BB6" w:rsidRPr="00FD514D">
        <w:rPr>
          <w:rFonts w:ascii="Times New Roman" w:cs="Times New Roman"/>
          <w:color w:val="auto"/>
          <w:sz w:val="28"/>
          <w:szCs w:val="28"/>
        </w:rPr>
        <w:t xml:space="preserve"> Управления Федерального казначейства по Чукотскому автономному округу (далее - Отдел) создан</w:t>
      </w:r>
      <w:r w:rsidR="00491C1E"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для</w:t>
      </w:r>
      <w:r w:rsidR="00521820">
        <w:rPr>
          <w:rFonts w:ascii="Times New Roman" w:cs="Times New Roman"/>
          <w:color w:val="auto"/>
          <w:sz w:val="28"/>
          <w:szCs w:val="28"/>
        </w:rPr>
        <w:t>:</w:t>
      </w:r>
      <w:r w:rsidR="00C76BB6" w:rsidRPr="00FD514D">
        <w:rPr>
          <w:rFonts w:ascii="Times New Roman" w:cs="Times New Roman"/>
          <w:color w:val="auto"/>
          <w:sz w:val="28"/>
          <w:szCs w:val="28"/>
        </w:rPr>
        <w:t xml:space="preserve"> </w:t>
      </w:r>
    </w:p>
    <w:p w:rsidR="009A1B78" w:rsidRDefault="00C76BB6" w:rsidP="00BE4F81">
      <w:pPr>
        <w:pStyle w:val="a8"/>
        <w:numPr>
          <w:ilvl w:val="0"/>
          <w:numId w:val="34"/>
        </w:numPr>
        <w:tabs>
          <w:tab w:val="left" w:pos="1134"/>
        </w:tabs>
        <w:spacing w:line="360" w:lineRule="auto"/>
        <w:ind w:left="0" w:firstLine="709"/>
        <w:jc w:val="both"/>
        <w:rPr>
          <w:rFonts w:ascii="Times New Roman" w:eastAsia="Times New Roman" w:cs="Times New Roman"/>
          <w:color w:val="auto"/>
          <w:sz w:val="28"/>
          <w:szCs w:val="28"/>
        </w:rPr>
      </w:pPr>
      <w:r w:rsidRPr="00FD514D">
        <w:rPr>
          <w:rFonts w:ascii="Times New Roman" w:cs="Times New Roman"/>
          <w:color w:val="auto"/>
          <w:sz w:val="28"/>
          <w:szCs w:val="28"/>
        </w:rPr>
        <w:t xml:space="preserve">обеспечения реализации полномочий </w:t>
      </w:r>
      <w:r w:rsidR="00F13055" w:rsidRPr="00FD514D">
        <w:rPr>
          <w:rFonts w:ascii="Times New Roman" w:cs="Times New Roman"/>
          <w:color w:val="auto"/>
          <w:sz w:val="28"/>
          <w:szCs w:val="28"/>
        </w:rPr>
        <w:t xml:space="preserve">Управления Федерального казначейства по Чукотскому автономному округу (далее - Управление) </w:t>
      </w:r>
      <w:r w:rsidRPr="00FD514D">
        <w:rPr>
          <w:rFonts w:ascii="Times New Roman" w:cs="Times New Roman"/>
          <w:color w:val="auto"/>
          <w:sz w:val="28"/>
          <w:szCs w:val="28"/>
        </w:rPr>
        <w:t xml:space="preserve">в области </w:t>
      </w:r>
      <w:r w:rsidR="00491C1E" w:rsidRPr="00FD514D">
        <w:rPr>
          <w:rFonts w:ascii="Times New Roman" w:eastAsia="Times New Roman" w:cs="Times New Roman"/>
          <w:color w:val="auto"/>
          <w:sz w:val="28"/>
          <w:szCs w:val="28"/>
        </w:rPr>
        <w:t>федеральной государственной гражданской службы (далее – государственная служба), трудовых отношений, кадровой политики и наградной деятельности и профилактики коррупционных и иных правонарушений, обеспечения деятельности по соблюдению федеральными государственными гражданскими служащими (далее – гражданскими служащими) Управления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 и иными нормативными правовыми актами</w:t>
      </w:r>
      <w:r w:rsidR="00BE4F81">
        <w:rPr>
          <w:rFonts w:ascii="Times New Roman" w:eastAsia="Times New Roman" w:cs="Times New Roman"/>
          <w:color w:val="auto"/>
          <w:sz w:val="28"/>
          <w:szCs w:val="28"/>
        </w:rPr>
        <w:t>;</w:t>
      </w:r>
    </w:p>
    <w:p w:rsidR="00BE4F81" w:rsidRPr="005E0617" w:rsidRDefault="00BE4F81" w:rsidP="00BE4F81">
      <w:pPr>
        <w:pStyle w:val="22"/>
        <w:numPr>
          <w:ilvl w:val="0"/>
          <w:numId w:val="34"/>
        </w:numPr>
        <w:shd w:val="clear" w:color="auto" w:fill="auto"/>
        <w:tabs>
          <w:tab w:val="left" w:pos="1022"/>
        </w:tabs>
        <w:spacing w:after="0" w:line="360" w:lineRule="auto"/>
        <w:ind w:left="0" w:firstLine="851"/>
        <w:jc w:val="both"/>
        <w:rPr>
          <w:i/>
          <w:color w:val="000000"/>
        </w:rPr>
      </w:pPr>
      <w:r w:rsidRPr="003B6875">
        <w:rPr>
          <w:color w:val="000000"/>
        </w:rPr>
        <w:t xml:space="preserve">осуществления функционирования единой системы организации делопроизводства Управления, контроля за материально-техническим обеспечением деятельности Управления, </w:t>
      </w:r>
      <w:r w:rsidRPr="00957626">
        <w:t>осуществлени</w:t>
      </w:r>
      <w:r>
        <w:t>я</w:t>
      </w:r>
      <w:r w:rsidRPr="00957626">
        <w:t xml:space="preserve">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w:t>
      </w:r>
      <w:r>
        <w:t xml:space="preserve">, организации разработки ежегодных планов деятельности УФК и подготовки отчетов о </w:t>
      </w:r>
      <w:r>
        <w:lastRenderedPageBreak/>
        <w:t>результатах их выполнения, организации мероприятий по оценке результативности деятельности сотрудников УФК.</w:t>
      </w:r>
      <w:r w:rsidRPr="005E0617">
        <w:rPr>
          <w:color w:val="000000"/>
        </w:rPr>
        <w:t xml:space="preserve"> </w:t>
      </w:r>
    </w:p>
    <w:p w:rsidR="00FD514D" w:rsidRPr="00FD514D" w:rsidRDefault="00F2141C" w:rsidP="00FD514D">
      <w:pPr>
        <w:pStyle w:val="a8"/>
        <w:widowControl w:val="0"/>
        <w:numPr>
          <w:ilvl w:val="1"/>
          <w:numId w:val="22"/>
        </w:numPr>
        <w:tabs>
          <w:tab w:val="left" w:pos="1134"/>
        </w:tabs>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Отдел осуществляет свою деятельность во взаимодействии в пределах компетенции со структурными подразделениями Управления, центрального аппарата Федерального казначейства</w:t>
      </w:r>
      <w:r w:rsidR="0062662C">
        <w:rPr>
          <w:rFonts w:ascii="Times New Roman" w:cs="Times New Roman"/>
          <w:color w:val="auto"/>
          <w:sz w:val="28"/>
          <w:szCs w:val="28"/>
        </w:rPr>
        <w:t xml:space="preserve"> (далее – ЦАФК)</w:t>
      </w:r>
      <w:r w:rsidR="00C76BB6" w:rsidRPr="00FD514D">
        <w:rPr>
          <w:rFonts w:ascii="Times New Roman" w:cs="Times New Roman"/>
          <w:color w:val="auto"/>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7122B5" w:rsidRPr="00FD514D">
        <w:rPr>
          <w:rFonts w:ascii="Times New Roman" w:cs="Times New Roman"/>
          <w:color w:val="auto"/>
          <w:sz w:val="28"/>
          <w:szCs w:val="28"/>
        </w:rPr>
        <w:t>, Федеральным казенным учреждением «Центр обеспечения деятельности казначейства России» и его филиалами</w:t>
      </w:r>
      <w:r w:rsidR="0062662C">
        <w:rPr>
          <w:rFonts w:ascii="Times New Roman" w:cs="Times New Roman"/>
          <w:color w:val="auto"/>
          <w:sz w:val="28"/>
          <w:szCs w:val="28"/>
        </w:rPr>
        <w:t xml:space="preserve"> (далее ФКУ «ЦОКР»)</w:t>
      </w:r>
      <w:r w:rsidR="007122B5" w:rsidRPr="00FD514D">
        <w:rPr>
          <w:rFonts w:ascii="Times New Roman" w:cs="Times New Roman"/>
          <w:color w:val="auto"/>
          <w:sz w:val="28"/>
          <w:szCs w:val="28"/>
        </w:rPr>
        <w:t>.</w:t>
      </w:r>
      <w:r w:rsidR="00FD514D" w:rsidRPr="00FD514D">
        <w:rPr>
          <w:rFonts w:ascii="Times New Roman" w:cs="Times New Roman"/>
          <w:color w:val="auto"/>
          <w:sz w:val="28"/>
          <w:szCs w:val="28"/>
        </w:rPr>
        <w:t xml:space="preserve"> </w:t>
      </w:r>
    </w:p>
    <w:p w:rsidR="009A1B78" w:rsidRPr="00BE4F81" w:rsidRDefault="00F2141C" w:rsidP="00FD514D">
      <w:pPr>
        <w:pStyle w:val="a8"/>
        <w:widowControl w:val="0"/>
        <w:numPr>
          <w:ilvl w:val="1"/>
          <w:numId w:val="22"/>
        </w:numPr>
        <w:tabs>
          <w:tab w:val="left" w:pos="1134"/>
        </w:tabs>
        <w:spacing w:line="360" w:lineRule="auto"/>
        <w:ind w:left="0" w:firstLine="710"/>
        <w:jc w:val="both"/>
        <w:rPr>
          <w:rFonts w:ascii="Times New Roman" w:cs="Times New Roman"/>
          <w:color w:val="auto"/>
          <w:sz w:val="28"/>
          <w:szCs w:val="28"/>
        </w:rPr>
      </w:pPr>
      <w:r w:rsidRPr="00FD514D">
        <w:rPr>
          <w:rFonts w:ascii="Times New Roman" w:cs="Times New Roman"/>
          <w:color w:val="auto"/>
          <w:sz w:val="28"/>
          <w:szCs w:val="28"/>
        </w:rPr>
        <w:t xml:space="preserve"> </w:t>
      </w:r>
      <w:r w:rsidR="00BE4F81" w:rsidRPr="00BE4F81">
        <w:rPr>
          <w:rFonts w:ascii="Times New Roman" w:cs="Times New Roman"/>
          <w:sz w:val="28"/>
          <w:szCs w:val="28"/>
        </w:rPr>
        <w:t>Отдел руководствуется в своей деятельности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Бюджетным кодексом Российской Федерации, нормативными правовыми актами Министерства финансов Российской Федерации, законами Чукотского автономного округа и нормативными правовыми актами органов местного самоуправления, принимаемыми в пределах их полномочий по вопросам исполнения соответствующих бюджетов, другими нормативными правовыми актами, федеральными законами, по вопросам исполнения соответствующих бюджетов, приказами Федерального казначейства, приказами Управления, а также настоящим Положением.</w:t>
      </w:r>
    </w:p>
    <w:p w:rsidR="009A1B78" w:rsidRPr="00FD514D" w:rsidRDefault="009A1B78" w:rsidP="00FD514D">
      <w:pPr>
        <w:spacing w:line="360" w:lineRule="auto"/>
        <w:ind w:firstLine="720"/>
        <w:jc w:val="center"/>
        <w:outlineLvl w:val="0"/>
        <w:rPr>
          <w:rFonts w:ascii="Times New Roman" w:cs="Times New Roman"/>
          <w:color w:val="auto"/>
          <w:sz w:val="28"/>
          <w:szCs w:val="28"/>
        </w:rPr>
      </w:pPr>
    </w:p>
    <w:p w:rsidR="009A1B78" w:rsidRPr="00FD514D" w:rsidRDefault="00F2141C" w:rsidP="00FD514D">
      <w:pPr>
        <w:pStyle w:val="a8"/>
        <w:numPr>
          <w:ilvl w:val="0"/>
          <w:numId w:val="5"/>
        </w:numPr>
        <w:tabs>
          <w:tab w:val="left" w:pos="4395"/>
        </w:tabs>
        <w:spacing w:line="360" w:lineRule="auto"/>
        <w:ind w:firstLine="3958"/>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Задачи</w:t>
      </w:r>
    </w:p>
    <w:p w:rsidR="009A1B78" w:rsidRPr="00FD514D" w:rsidRDefault="009A1B78" w:rsidP="00FD514D">
      <w:pPr>
        <w:spacing w:line="360" w:lineRule="auto"/>
        <w:ind w:firstLine="720"/>
        <w:jc w:val="both"/>
        <w:rPr>
          <w:rFonts w:ascii="Times New Roman" w:cs="Times New Roman"/>
          <w:color w:val="auto"/>
        </w:rPr>
      </w:pPr>
    </w:p>
    <w:p w:rsidR="009A1B78" w:rsidRPr="00FD514D" w:rsidRDefault="004F377E" w:rsidP="00FD514D">
      <w:pPr>
        <w:spacing w:line="360" w:lineRule="auto"/>
        <w:ind w:left="709"/>
        <w:jc w:val="both"/>
        <w:rPr>
          <w:rFonts w:ascii="Times New Roman" w:cs="Times New Roman"/>
          <w:color w:val="auto"/>
          <w:sz w:val="28"/>
          <w:szCs w:val="28"/>
        </w:rPr>
      </w:pPr>
      <w:r w:rsidRPr="00FD514D">
        <w:rPr>
          <w:rFonts w:ascii="Times New Roman" w:cs="Times New Roman"/>
          <w:color w:val="auto"/>
          <w:sz w:val="28"/>
          <w:szCs w:val="28"/>
        </w:rPr>
        <w:t xml:space="preserve">2.1 </w:t>
      </w:r>
      <w:r w:rsidR="00C76BB6" w:rsidRPr="00FD514D">
        <w:rPr>
          <w:rFonts w:ascii="Times New Roman" w:cs="Times New Roman"/>
          <w:color w:val="auto"/>
          <w:sz w:val="28"/>
          <w:szCs w:val="28"/>
        </w:rPr>
        <w:t>Задачами Отдела являются:</w:t>
      </w:r>
    </w:p>
    <w:p w:rsidR="00717130" w:rsidRPr="00FD514D" w:rsidRDefault="00717130"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w:t>
      </w:r>
      <w:r w:rsidRPr="00FD514D">
        <w:rPr>
          <w:rFonts w:ascii="Times New Roman" w:eastAsia="SimSun" w:cs="Times New Roman"/>
          <w:color w:val="auto"/>
          <w:kern w:val="1"/>
          <w:sz w:val="28"/>
          <w:szCs w:val="28"/>
          <w:lang w:val="en-US" w:eastAsia="ar-SA"/>
        </w:rPr>
        <w:t> </w:t>
      </w:r>
      <w:r w:rsidRPr="00FD514D">
        <w:rPr>
          <w:rFonts w:ascii="Times New Roman" w:eastAsia="Times New Roman" w:cs="Times New Roman"/>
          <w:color w:val="auto"/>
          <w:sz w:val="28"/>
          <w:szCs w:val="28"/>
        </w:rPr>
        <w:t xml:space="preserve">обеспечение реализации полномочий </w:t>
      </w:r>
      <w:r w:rsidR="00F13055" w:rsidRPr="00FD514D">
        <w:rPr>
          <w:rFonts w:ascii="Times New Roman" w:eastAsia="Times New Roman" w:cs="Times New Roman"/>
          <w:color w:val="auto"/>
          <w:sz w:val="28"/>
          <w:szCs w:val="28"/>
        </w:rPr>
        <w:t>Управления</w:t>
      </w:r>
      <w:r w:rsidRPr="00FD514D">
        <w:rPr>
          <w:rFonts w:ascii="Times New Roman" w:eastAsia="Times New Roman" w:cs="Times New Roman"/>
          <w:color w:val="auto"/>
          <w:sz w:val="28"/>
          <w:szCs w:val="28"/>
        </w:rPr>
        <w:t xml:space="preserve"> в области государственн</w:t>
      </w:r>
      <w:r w:rsidR="00F13055" w:rsidRPr="00FD514D">
        <w:rPr>
          <w:rFonts w:ascii="Times New Roman" w:eastAsia="Times New Roman" w:cs="Times New Roman"/>
          <w:color w:val="auto"/>
          <w:sz w:val="28"/>
          <w:szCs w:val="28"/>
        </w:rPr>
        <w:t>ой</w:t>
      </w:r>
      <w:r w:rsidRPr="00FD514D">
        <w:rPr>
          <w:rFonts w:ascii="Times New Roman" w:eastAsia="Times New Roman" w:cs="Times New Roman"/>
          <w:color w:val="auto"/>
          <w:sz w:val="28"/>
          <w:szCs w:val="28"/>
        </w:rPr>
        <w:t xml:space="preserve"> служб</w:t>
      </w:r>
      <w:r w:rsidR="00F13055" w:rsidRPr="00FD514D">
        <w:rPr>
          <w:rFonts w:ascii="Times New Roman" w:eastAsia="Times New Roman" w:cs="Times New Roman"/>
          <w:color w:val="auto"/>
          <w:sz w:val="28"/>
          <w:szCs w:val="28"/>
        </w:rPr>
        <w:t>ы</w:t>
      </w:r>
      <w:r w:rsidRPr="00FD514D">
        <w:rPr>
          <w:rFonts w:ascii="Times New Roman" w:eastAsia="Times New Roman" w:cs="Times New Roman"/>
          <w:color w:val="auto"/>
          <w:sz w:val="28"/>
          <w:szCs w:val="28"/>
        </w:rPr>
        <w:t>, трудовых отношений, кадровой политики и наградной деятельности;</w:t>
      </w:r>
    </w:p>
    <w:p w:rsidR="009A1B78" w:rsidRDefault="00717130"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w:t>
      </w:r>
      <w:r w:rsidRPr="00FD514D">
        <w:rPr>
          <w:rFonts w:ascii="Times New Roman" w:eastAsia="SimSun" w:cs="Times New Roman"/>
          <w:color w:val="auto"/>
          <w:kern w:val="1"/>
          <w:sz w:val="28"/>
          <w:szCs w:val="28"/>
          <w:lang w:val="en-US" w:eastAsia="ar-SA"/>
        </w:rPr>
        <w:t> </w:t>
      </w:r>
      <w:r w:rsidRPr="00FD514D">
        <w:rPr>
          <w:rFonts w:ascii="Times New Roman" w:eastAsia="Times New Roman" w:cs="Times New Roman"/>
          <w:color w:val="auto"/>
          <w:sz w:val="28"/>
          <w:szCs w:val="28"/>
        </w:rPr>
        <w:t xml:space="preserve">профилактика коррупционных и иных правонарушений, обеспечение деятельности по соблюдению гражданскими служащими </w:t>
      </w:r>
      <w:r w:rsidR="00F13055" w:rsidRPr="00FD514D">
        <w:rPr>
          <w:rFonts w:ascii="Times New Roman" w:eastAsia="Times New Roman" w:cs="Times New Roman"/>
          <w:color w:val="auto"/>
          <w:sz w:val="28"/>
          <w:szCs w:val="28"/>
        </w:rPr>
        <w:t>Управления</w:t>
      </w:r>
      <w:r w:rsidRPr="00FD514D">
        <w:rPr>
          <w:rFonts w:ascii="Times New Roman" w:eastAsia="Times New Roman" w:cs="Times New Roman"/>
          <w:color w:val="auto"/>
          <w:sz w:val="28"/>
          <w:szCs w:val="28"/>
        </w:rPr>
        <w:t xml:space="preserve"> ограничений и </w:t>
      </w:r>
      <w:r w:rsidRPr="00FD514D">
        <w:rPr>
          <w:rFonts w:ascii="Times New Roman" w:eastAsia="Times New Roman" w:cs="Times New Roman"/>
          <w:color w:val="auto"/>
          <w:sz w:val="28"/>
          <w:szCs w:val="28"/>
        </w:rPr>
        <w:lastRenderedPageBreak/>
        <w:t>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w:t>
      </w:r>
      <w:r w:rsidR="00F13055" w:rsidRPr="00FD514D">
        <w:rPr>
          <w:rFonts w:ascii="Times New Roman" w:eastAsia="Times New Roman" w:cs="Times New Roman"/>
          <w:color w:val="auto"/>
          <w:sz w:val="28"/>
          <w:szCs w:val="28"/>
        </w:rPr>
        <w:t xml:space="preserve"> </w:t>
      </w:r>
      <w:r w:rsidRPr="00FD514D">
        <w:rPr>
          <w:rFonts w:ascii="Times New Roman" w:eastAsia="Times New Roman" w:cs="Times New Roman"/>
          <w:color w:val="auto"/>
          <w:sz w:val="28"/>
          <w:szCs w:val="28"/>
        </w:rPr>
        <w:t>и иными нормативными правовыми актами</w:t>
      </w:r>
      <w:r w:rsidR="00507EDC">
        <w:rPr>
          <w:rFonts w:ascii="Times New Roman" w:eastAsia="Times New Roman" w:cs="Times New Roman"/>
          <w:color w:val="auto"/>
          <w:sz w:val="28"/>
          <w:szCs w:val="28"/>
        </w:rPr>
        <w:t>;</w:t>
      </w:r>
    </w:p>
    <w:p w:rsidR="00507EDC" w:rsidRPr="00DD504C" w:rsidRDefault="00507EDC" w:rsidP="00507EDC">
      <w:pPr>
        <w:pStyle w:val="22"/>
        <w:shd w:val="clear" w:color="auto" w:fill="auto"/>
        <w:tabs>
          <w:tab w:val="left" w:pos="1635"/>
        </w:tabs>
        <w:spacing w:after="0" w:line="360" w:lineRule="auto"/>
        <w:ind w:firstLine="709"/>
        <w:jc w:val="both"/>
        <w:rPr>
          <w:color w:val="000000"/>
        </w:rPr>
      </w:pPr>
      <w:r w:rsidRPr="00FD514D">
        <w:rPr>
          <w:rFonts w:eastAsia="SimSun"/>
          <w:kern w:val="1"/>
          <w:lang w:eastAsia="ar-SA"/>
        </w:rPr>
        <w:t>–</w:t>
      </w:r>
      <w:r>
        <w:rPr>
          <w:rFonts w:eastAsia="SimSun"/>
          <w:kern w:val="1"/>
          <w:lang w:eastAsia="ar-SA"/>
        </w:rPr>
        <w:t xml:space="preserve"> </w:t>
      </w:r>
      <w:r w:rsidRPr="00DD504C">
        <w:rPr>
          <w:color w:val="000000"/>
        </w:rPr>
        <w:t>осуществление функционирования единой системы организации делопроизводства Управления;</w:t>
      </w:r>
    </w:p>
    <w:p w:rsidR="00507EDC" w:rsidRDefault="00507EDC" w:rsidP="00507EDC">
      <w:pPr>
        <w:pStyle w:val="22"/>
        <w:shd w:val="clear" w:color="auto" w:fill="auto"/>
        <w:tabs>
          <w:tab w:val="left" w:pos="1666"/>
        </w:tabs>
        <w:spacing w:after="0" w:line="360" w:lineRule="auto"/>
        <w:ind w:firstLine="709"/>
        <w:jc w:val="both"/>
        <w:rPr>
          <w:color w:val="000000"/>
        </w:rPr>
      </w:pPr>
      <w:r w:rsidRPr="00FD514D">
        <w:rPr>
          <w:rFonts w:eastAsia="SimSun"/>
          <w:kern w:val="1"/>
          <w:lang w:eastAsia="ar-SA"/>
        </w:rPr>
        <w:t>–</w:t>
      </w:r>
      <w:r w:rsidRPr="00DD504C">
        <w:rPr>
          <w:color w:val="000000"/>
        </w:rPr>
        <w:t xml:space="preserve"> контроль за материально-техническим обеспечением деятельности Управления;</w:t>
      </w:r>
    </w:p>
    <w:p w:rsidR="00507EDC" w:rsidRPr="00957626" w:rsidRDefault="00507EDC" w:rsidP="00507EDC">
      <w:pPr>
        <w:pStyle w:val="22"/>
        <w:shd w:val="clear" w:color="auto" w:fill="auto"/>
        <w:tabs>
          <w:tab w:val="left" w:pos="709"/>
        </w:tabs>
        <w:spacing w:after="0" w:line="360" w:lineRule="auto"/>
        <w:jc w:val="both"/>
      </w:pPr>
      <w:r>
        <w:rPr>
          <w:color w:val="000000"/>
        </w:rPr>
        <w:tab/>
      </w:r>
      <w:r w:rsidRPr="00FD514D">
        <w:rPr>
          <w:rFonts w:eastAsia="SimSun"/>
          <w:kern w:val="1"/>
          <w:lang w:eastAsia="ar-SA"/>
        </w:rPr>
        <w:t>–</w:t>
      </w:r>
      <w:r>
        <w:rPr>
          <w:color w:val="000000"/>
        </w:rPr>
        <w:t xml:space="preserve"> </w:t>
      </w:r>
      <w:r w:rsidRPr="00957626">
        <w:t>осуществление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w:t>
      </w:r>
    </w:p>
    <w:p w:rsidR="00507EDC" w:rsidRPr="00DD504C" w:rsidRDefault="00507EDC" w:rsidP="00507EDC">
      <w:pPr>
        <w:pStyle w:val="22"/>
        <w:shd w:val="clear" w:color="auto" w:fill="auto"/>
        <w:tabs>
          <w:tab w:val="left" w:pos="1625"/>
        </w:tabs>
        <w:spacing w:after="0" w:line="360" w:lineRule="auto"/>
        <w:ind w:firstLine="709"/>
        <w:jc w:val="both"/>
        <w:rPr>
          <w:color w:val="000000"/>
        </w:rPr>
      </w:pPr>
      <w:r w:rsidRPr="00FD514D">
        <w:rPr>
          <w:rFonts w:eastAsia="SimSun"/>
          <w:kern w:val="1"/>
          <w:lang w:eastAsia="ar-SA"/>
        </w:rPr>
        <w:t>–</w:t>
      </w:r>
      <w:r w:rsidRPr="00DD504C">
        <w:rPr>
          <w:color w:val="000000"/>
        </w:rPr>
        <w:t xml:space="preserve"> организация разработки </w:t>
      </w:r>
      <w:r>
        <w:rPr>
          <w:color w:val="000000"/>
        </w:rPr>
        <w:t xml:space="preserve">ежегодных </w:t>
      </w:r>
      <w:r w:rsidRPr="00DD504C">
        <w:rPr>
          <w:color w:val="000000"/>
        </w:rPr>
        <w:t>план</w:t>
      </w:r>
      <w:r>
        <w:rPr>
          <w:color w:val="000000"/>
        </w:rPr>
        <w:t>ов</w:t>
      </w:r>
      <w:r w:rsidRPr="00DD504C">
        <w:rPr>
          <w:color w:val="000000"/>
        </w:rPr>
        <w:t xml:space="preserve"> деятельности Управления и подготовки отчет</w:t>
      </w:r>
      <w:r>
        <w:rPr>
          <w:color w:val="000000"/>
        </w:rPr>
        <w:t>ов</w:t>
      </w:r>
      <w:r w:rsidRPr="00DD504C">
        <w:rPr>
          <w:color w:val="000000"/>
        </w:rPr>
        <w:t xml:space="preserve"> о результатах его выполнения;</w:t>
      </w:r>
    </w:p>
    <w:p w:rsidR="00507EDC" w:rsidRPr="00DD504C" w:rsidRDefault="00507EDC" w:rsidP="00507EDC">
      <w:pPr>
        <w:pStyle w:val="22"/>
        <w:shd w:val="clear" w:color="auto" w:fill="auto"/>
        <w:tabs>
          <w:tab w:val="left" w:pos="1914"/>
        </w:tabs>
        <w:spacing w:after="0" w:line="360" w:lineRule="auto"/>
        <w:ind w:firstLine="709"/>
        <w:jc w:val="both"/>
        <w:rPr>
          <w:color w:val="000000"/>
        </w:rPr>
      </w:pPr>
      <w:r w:rsidRPr="00FD514D">
        <w:rPr>
          <w:rFonts w:eastAsia="SimSun"/>
          <w:kern w:val="1"/>
          <w:lang w:eastAsia="ar-SA"/>
        </w:rPr>
        <w:t>–</w:t>
      </w:r>
      <w:r w:rsidRPr="00DD504C">
        <w:rPr>
          <w:color w:val="000000"/>
        </w:rPr>
        <w:t xml:space="preserve"> организация мероприятий по оценке результативности деятельности </w:t>
      </w:r>
      <w:r>
        <w:rPr>
          <w:color w:val="000000"/>
        </w:rPr>
        <w:t>сотрудников Управления.</w:t>
      </w:r>
    </w:p>
    <w:p w:rsidR="00507EDC" w:rsidRPr="00FD514D" w:rsidRDefault="00507EDC" w:rsidP="00FD514D">
      <w:pPr>
        <w:spacing w:line="360" w:lineRule="auto"/>
        <w:ind w:firstLine="720"/>
        <w:jc w:val="both"/>
        <w:rPr>
          <w:rFonts w:ascii="Times New Roman" w:cs="Times New Roman"/>
          <w:color w:val="auto"/>
        </w:rPr>
      </w:pPr>
      <w:r>
        <w:rPr>
          <w:rFonts w:ascii="Times New Roman" w:eastAsia="Times New Roman" w:cs="Times New Roman"/>
          <w:color w:val="auto"/>
          <w:sz w:val="28"/>
          <w:szCs w:val="28"/>
        </w:rPr>
        <w:t xml:space="preserve"> </w:t>
      </w:r>
    </w:p>
    <w:p w:rsidR="009A1B78" w:rsidRDefault="00C76BB6" w:rsidP="00FD514D">
      <w:pPr>
        <w:numPr>
          <w:ilvl w:val="0"/>
          <w:numId w:val="5"/>
        </w:numPr>
        <w:spacing w:line="360" w:lineRule="auto"/>
        <w:ind w:left="105" w:hanging="105"/>
        <w:jc w:val="center"/>
        <w:rPr>
          <w:rFonts w:ascii="Times New Roman" w:cs="Times New Roman"/>
          <w:color w:val="auto"/>
          <w:sz w:val="28"/>
          <w:szCs w:val="28"/>
        </w:rPr>
      </w:pPr>
      <w:r w:rsidRPr="00FD514D">
        <w:rPr>
          <w:rFonts w:ascii="Times New Roman" w:cs="Times New Roman"/>
          <w:color w:val="auto"/>
          <w:sz w:val="28"/>
          <w:szCs w:val="28"/>
        </w:rPr>
        <w:t>Структура и организация деятельности</w:t>
      </w:r>
    </w:p>
    <w:p w:rsidR="00FD514D" w:rsidRPr="00FD514D" w:rsidRDefault="00FD514D" w:rsidP="00FD514D">
      <w:pPr>
        <w:spacing w:line="360" w:lineRule="auto"/>
        <w:ind w:left="105"/>
        <w:rPr>
          <w:rFonts w:ascii="Times New Roman" w:cs="Times New Roman"/>
          <w:color w:val="auto"/>
          <w:sz w:val="28"/>
          <w:szCs w:val="28"/>
        </w:rPr>
      </w:pPr>
    </w:p>
    <w:p w:rsidR="009A1B78" w:rsidRPr="00FD514D" w:rsidRDefault="00C76BB6" w:rsidP="00FD514D">
      <w:pPr>
        <w:pStyle w:val="a8"/>
        <w:numPr>
          <w:ilvl w:val="1"/>
          <w:numId w:val="24"/>
        </w:numPr>
        <w:spacing w:line="360" w:lineRule="auto"/>
        <w:ind w:left="1276" w:hanging="567"/>
        <w:jc w:val="both"/>
        <w:rPr>
          <w:rFonts w:ascii="Times New Roman" w:cs="Times New Roman"/>
          <w:color w:val="auto"/>
          <w:sz w:val="28"/>
          <w:szCs w:val="28"/>
        </w:rPr>
      </w:pPr>
      <w:r w:rsidRPr="00FD514D">
        <w:rPr>
          <w:rFonts w:ascii="Times New Roman" w:cs="Times New Roman"/>
          <w:color w:val="auto"/>
          <w:sz w:val="28"/>
          <w:szCs w:val="28"/>
        </w:rPr>
        <w:t>Отдел является структурным подразделением Управления.</w:t>
      </w:r>
    </w:p>
    <w:p w:rsidR="009A1B78" w:rsidRPr="00FD514D" w:rsidRDefault="00C76BB6" w:rsidP="00FD514D">
      <w:pPr>
        <w:pStyle w:val="a8"/>
        <w:numPr>
          <w:ilvl w:val="1"/>
          <w:numId w:val="24"/>
        </w:numPr>
        <w:spacing w:line="360" w:lineRule="auto"/>
        <w:ind w:left="1276" w:hanging="567"/>
        <w:jc w:val="both"/>
        <w:rPr>
          <w:rFonts w:ascii="Times New Roman" w:cs="Times New Roman"/>
          <w:color w:val="auto"/>
          <w:sz w:val="28"/>
          <w:szCs w:val="28"/>
        </w:rPr>
      </w:pPr>
      <w:r w:rsidRPr="00FD514D">
        <w:rPr>
          <w:rFonts w:ascii="Times New Roman" w:cs="Times New Roman"/>
          <w:color w:val="auto"/>
          <w:sz w:val="28"/>
          <w:szCs w:val="28"/>
        </w:rPr>
        <w:t xml:space="preserve">Руководство Отделом осуществляется начальником </w:t>
      </w:r>
      <w:r w:rsidR="00BA5757" w:rsidRPr="00FD514D">
        <w:rPr>
          <w:rFonts w:ascii="Times New Roman" w:cs="Times New Roman"/>
          <w:color w:val="auto"/>
          <w:sz w:val="28"/>
          <w:szCs w:val="28"/>
        </w:rPr>
        <w:t>О</w:t>
      </w:r>
      <w:r w:rsidRPr="00FD514D">
        <w:rPr>
          <w:rFonts w:ascii="Times New Roman" w:cs="Times New Roman"/>
          <w:color w:val="auto"/>
          <w:sz w:val="28"/>
          <w:szCs w:val="28"/>
        </w:rPr>
        <w:t>тдела.</w:t>
      </w:r>
    </w:p>
    <w:p w:rsidR="00F93AEE" w:rsidRDefault="00C76BB6" w:rsidP="00FD514D">
      <w:pPr>
        <w:widowControl w:val="0"/>
        <w:spacing w:line="360" w:lineRule="auto"/>
        <w:ind w:firstLine="709"/>
        <w:jc w:val="both"/>
        <w:rPr>
          <w:rFonts w:ascii="Times New Roman" w:cs="Times New Roman"/>
          <w:color w:val="auto"/>
          <w:sz w:val="28"/>
          <w:szCs w:val="28"/>
        </w:rPr>
      </w:pPr>
      <w:r w:rsidRPr="00FD514D">
        <w:rPr>
          <w:rFonts w:ascii="Times New Roman" w:cs="Times New Roman"/>
          <w:color w:val="auto"/>
          <w:sz w:val="28"/>
          <w:szCs w:val="28"/>
        </w:rPr>
        <w:t>Начальник Отдела назначается на должность руководителем Управления в соответствии с Федеральн</w:t>
      </w:r>
      <w:r w:rsidR="009F4D2A">
        <w:rPr>
          <w:rFonts w:ascii="Times New Roman" w:cs="Times New Roman"/>
          <w:color w:val="auto"/>
          <w:sz w:val="28"/>
          <w:szCs w:val="28"/>
        </w:rPr>
        <w:t>ым</w:t>
      </w:r>
      <w:r w:rsidRPr="00FD514D">
        <w:rPr>
          <w:rFonts w:ascii="Times New Roman" w:cs="Times New Roman"/>
          <w:color w:val="auto"/>
          <w:sz w:val="28"/>
          <w:szCs w:val="28"/>
        </w:rPr>
        <w:t xml:space="preserve"> закон</w:t>
      </w:r>
      <w:r w:rsidR="009F4D2A">
        <w:rPr>
          <w:rFonts w:ascii="Times New Roman" w:cs="Times New Roman"/>
          <w:color w:val="auto"/>
          <w:sz w:val="28"/>
          <w:szCs w:val="28"/>
        </w:rPr>
        <w:t>ом</w:t>
      </w:r>
      <w:r w:rsidRPr="00FD514D">
        <w:rPr>
          <w:rFonts w:ascii="Times New Roman" w:cs="Times New Roman"/>
          <w:color w:val="auto"/>
          <w:sz w:val="28"/>
          <w:szCs w:val="28"/>
        </w:rPr>
        <w:t xml:space="preserve"> от 27 июля 2004 г. № 79-ФЗ «О государственной гражданской службе Российской Федерации» и освобождается от должности руководителем Управления</w:t>
      </w:r>
      <w:r w:rsidR="00F93AEE">
        <w:rPr>
          <w:rFonts w:ascii="Times New Roman" w:cs="Times New Roman"/>
          <w:color w:val="auto"/>
          <w:sz w:val="28"/>
          <w:szCs w:val="28"/>
        </w:rPr>
        <w:t>.</w:t>
      </w:r>
    </w:p>
    <w:p w:rsidR="00F93AEE" w:rsidRPr="00F93AEE" w:rsidRDefault="00C76BB6" w:rsidP="00F93AEE">
      <w:pPr>
        <w:autoSpaceDE w:val="0"/>
        <w:autoSpaceDN w:val="0"/>
        <w:adjustRightInd w:val="0"/>
        <w:spacing w:line="360" w:lineRule="auto"/>
        <w:ind w:firstLine="720"/>
        <w:jc w:val="both"/>
        <w:rPr>
          <w:rFonts w:ascii="Times New Roman" w:cs="Times New Roman"/>
          <w:sz w:val="28"/>
          <w:szCs w:val="28"/>
        </w:rPr>
      </w:pPr>
      <w:r w:rsidRPr="00FD514D">
        <w:rPr>
          <w:rFonts w:ascii="Times New Roman" w:cs="Times New Roman"/>
          <w:color w:val="auto"/>
          <w:sz w:val="28"/>
          <w:szCs w:val="28"/>
        </w:rPr>
        <w:t xml:space="preserve"> </w:t>
      </w:r>
      <w:r w:rsidR="00F93AEE" w:rsidRPr="00F93AEE">
        <w:rPr>
          <w:rFonts w:ascii="Times New Roman" w:cs="Times New Roman"/>
          <w:sz w:val="28"/>
          <w:szCs w:val="28"/>
        </w:rPr>
        <w:t>Начальник Отдела находится в непосредственном подчинении заместителя руководителя Управления, курирующего работу Отдела в соответствии с распределением обязанностей между руководителем Управления и его заместителями.</w:t>
      </w:r>
    </w:p>
    <w:p w:rsidR="00B01822" w:rsidRPr="00B01822" w:rsidRDefault="00F93AEE" w:rsidP="00F93AEE">
      <w:pPr>
        <w:autoSpaceDE w:val="0"/>
        <w:autoSpaceDN w:val="0"/>
        <w:adjustRightInd w:val="0"/>
        <w:spacing w:line="360" w:lineRule="auto"/>
        <w:ind w:firstLine="720"/>
        <w:jc w:val="both"/>
        <w:rPr>
          <w:rFonts w:ascii="Times New Roman" w:cs="Times New Roman"/>
          <w:sz w:val="28"/>
          <w:szCs w:val="28"/>
        </w:rPr>
      </w:pPr>
      <w:r w:rsidRPr="00B01822">
        <w:rPr>
          <w:rFonts w:ascii="Times New Roman" w:cs="Times New Roman"/>
          <w:sz w:val="28"/>
          <w:szCs w:val="28"/>
        </w:rPr>
        <w:t xml:space="preserve">В отсутствие начальника Отдела (командирование, отпуск, временная нетрудоспособность и т.д.) общее руководство Отделом осуществляет </w:t>
      </w:r>
      <w:r w:rsidR="00B01822" w:rsidRPr="00B01822">
        <w:rPr>
          <w:rFonts w:ascii="Times New Roman" w:cs="Times New Roman"/>
          <w:sz w:val="28"/>
          <w:szCs w:val="28"/>
        </w:rPr>
        <w:t xml:space="preserve">сотрудник </w:t>
      </w:r>
      <w:r w:rsidR="00B01822" w:rsidRPr="00B01822">
        <w:rPr>
          <w:rFonts w:ascii="Times New Roman" w:cs="Times New Roman"/>
          <w:sz w:val="28"/>
          <w:szCs w:val="28"/>
        </w:rPr>
        <w:lastRenderedPageBreak/>
        <w:t>Отдела, отвечающий за работу в сфере государственной гражданской службы и кадров в соответствии с приказом Управления.</w:t>
      </w:r>
    </w:p>
    <w:p w:rsidR="009A1B78" w:rsidRPr="00F93AEE" w:rsidRDefault="00B01822" w:rsidP="00F93AEE">
      <w:pPr>
        <w:autoSpaceDE w:val="0"/>
        <w:autoSpaceDN w:val="0"/>
        <w:adjustRightInd w:val="0"/>
        <w:spacing w:line="360" w:lineRule="auto"/>
        <w:ind w:firstLine="720"/>
        <w:jc w:val="both"/>
        <w:rPr>
          <w:rFonts w:ascii="Times New Roman" w:cs="Times New Roman"/>
          <w:sz w:val="28"/>
          <w:szCs w:val="28"/>
        </w:rPr>
      </w:pPr>
      <w:r w:rsidRPr="00B01822">
        <w:rPr>
          <w:rFonts w:ascii="Times New Roman" w:cs="Times New Roman"/>
          <w:sz w:val="28"/>
          <w:szCs w:val="28"/>
        </w:rPr>
        <w:t xml:space="preserve">В отсутствие заместителя начальника Отдела (командирование, отпуск, временная нетрудоспособность и т.д.) полномочия </w:t>
      </w:r>
      <w:r w:rsidR="00F93AEE" w:rsidRPr="00B01822">
        <w:rPr>
          <w:rFonts w:ascii="Times New Roman" w:cs="Times New Roman"/>
          <w:sz w:val="28"/>
          <w:szCs w:val="28"/>
        </w:rPr>
        <w:t>заместител</w:t>
      </w:r>
      <w:r w:rsidRPr="00B01822">
        <w:rPr>
          <w:rFonts w:ascii="Times New Roman" w:cs="Times New Roman"/>
          <w:sz w:val="28"/>
          <w:szCs w:val="28"/>
        </w:rPr>
        <w:t>я</w:t>
      </w:r>
      <w:r w:rsidR="00F93AEE" w:rsidRPr="00B01822">
        <w:rPr>
          <w:rFonts w:ascii="Times New Roman" w:cs="Times New Roman"/>
          <w:sz w:val="28"/>
          <w:szCs w:val="28"/>
        </w:rPr>
        <w:t xml:space="preserve"> начальника Отдела</w:t>
      </w:r>
      <w:r w:rsidRPr="00B01822">
        <w:rPr>
          <w:rFonts w:ascii="Times New Roman" w:cs="Times New Roman"/>
          <w:sz w:val="28"/>
          <w:szCs w:val="28"/>
        </w:rPr>
        <w:t xml:space="preserve"> осуществляет сотрудник Отдела,</w:t>
      </w:r>
      <w:r w:rsidR="009F4D2A" w:rsidRPr="00B01822">
        <w:rPr>
          <w:rFonts w:ascii="Times New Roman" w:cs="Times New Roman"/>
          <w:sz w:val="28"/>
          <w:szCs w:val="28"/>
        </w:rPr>
        <w:t xml:space="preserve"> отвечающий за ад</w:t>
      </w:r>
      <w:r w:rsidRPr="00B01822">
        <w:rPr>
          <w:rFonts w:ascii="Times New Roman" w:cs="Times New Roman"/>
          <w:sz w:val="28"/>
          <w:szCs w:val="28"/>
        </w:rPr>
        <w:t>министративно-финансовую работу</w:t>
      </w:r>
      <w:r w:rsidR="00F93AEE" w:rsidRPr="00B01822">
        <w:rPr>
          <w:rFonts w:ascii="Times New Roman" w:cs="Times New Roman"/>
          <w:sz w:val="28"/>
          <w:szCs w:val="28"/>
        </w:rPr>
        <w:t xml:space="preserve"> </w:t>
      </w:r>
      <w:r w:rsidRPr="00B01822">
        <w:rPr>
          <w:rFonts w:ascii="Times New Roman" w:cs="Times New Roman"/>
          <w:sz w:val="28"/>
          <w:szCs w:val="28"/>
        </w:rPr>
        <w:t>в соответствии с приказом Управления.</w:t>
      </w:r>
    </w:p>
    <w:p w:rsidR="009A1B78" w:rsidRPr="00F93AEE" w:rsidRDefault="00F93AEE" w:rsidP="00F93AEE">
      <w:pPr>
        <w:pStyle w:val="a8"/>
        <w:numPr>
          <w:ilvl w:val="1"/>
          <w:numId w:val="24"/>
        </w:numPr>
        <w:autoSpaceDE w:val="0"/>
        <w:autoSpaceDN w:val="0"/>
        <w:adjustRightInd w:val="0"/>
        <w:spacing w:line="360" w:lineRule="auto"/>
        <w:ind w:left="0" w:firstLine="709"/>
        <w:jc w:val="both"/>
        <w:rPr>
          <w:rFonts w:ascii="Times New Roman" w:cs="Times New Roman"/>
          <w:sz w:val="28"/>
          <w:szCs w:val="28"/>
        </w:rPr>
      </w:pPr>
      <w:r w:rsidRPr="00F93AEE">
        <w:rPr>
          <w:rFonts w:ascii="Times New Roman" w:cs="Times New Roman"/>
          <w:sz w:val="28"/>
          <w:szCs w:val="28"/>
        </w:rPr>
        <w:t>Штатная численность сотрудников Отдела утверждается руководителем Управления по представлению заместителя руководителя Управления, курирующего работу Отдела в соответствии с распределением обязанностей между руководителем Управления и его заместителями и начальника Отдела.</w:t>
      </w:r>
    </w:p>
    <w:p w:rsidR="009A1B78" w:rsidRPr="00FD514D" w:rsidRDefault="00C76BB6" w:rsidP="00F93AEE">
      <w:pPr>
        <w:numPr>
          <w:ilvl w:val="1"/>
          <w:numId w:val="24"/>
        </w:numPr>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Сотрудники Отдела назначаются на должность и освобождаются от должности руководителем Управления в соответствии с Федеральным законом                  от 27 июля 2004 г. № 79-ФЗ «О государственной гражданской службе Российской Федерации»</w:t>
      </w:r>
      <w:r w:rsidR="009B3066">
        <w:rPr>
          <w:rFonts w:ascii="Times New Roman" w:cs="Times New Roman"/>
          <w:color w:val="auto"/>
          <w:sz w:val="28"/>
          <w:szCs w:val="28"/>
        </w:rPr>
        <w:t xml:space="preserve"> и</w:t>
      </w:r>
      <w:r w:rsidR="000D5C86" w:rsidRPr="00FD514D">
        <w:rPr>
          <w:rFonts w:ascii="Times New Roman" w:cs="Times New Roman"/>
          <w:color w:val="auto"/>
          <w:sz w:val="28"/>
          <w:szCs w:val="28"/>
        </w:rPr>
        <w:t xml:space="preserve"> </w:t>
      </w:r>
      <w:r w:rsidR="008504AA" w:rsidRPr="00FD514D">
        <w:rPr>
          <w:rFonts w:ascii="Times New Roman" w:cs="Times New Roman"/>
          <w:color w:val="auto"/>
          <w:sz w:val="28"/>
          <w:szCs w:val="28"/>
        </w:rPr>
        <w:t>Трудовым кодексом Российской Федерации</w:t>
      </w:r>
      <w:r w:rsidRPr="00FD514D">
        <w:rPr>
          <w:rFonts w:ascii="Times New Roman" w:cs="Times New Roman"/>
          <w:color w:val="auto"/>
          <w:sz w:val="28"/>
          <w:szCs w:val="28"/>
        </w:rPr>
        <w:t>.</w:t>
      </w:r>
    </w:p>
    <w:p w:rsidR="009A1B78" w:rsidRPr="00FD514D" w:rsidRDefault="009A1B78" w:rsidP="00FD514D">
      <w:pPr>
        <w:spacing w:line="360" w:lineRule="auto"/>
        <w:jc w:val="both"/>
        <w:rPr>
          <w:rFonts w:ascii="Times New Roman" w:cs="Times New Roman"/>
          <w:color w:val="auto"/>
          <w:sz w:val="28"/>
          <w:szCs w:val="28"/>
        </w:rPr>
      </w:pPr>
    </w:p>
    <w:p w:rsidR="009A1B78" w:rsidRPr="00FD514D" w:rsidRDefault="00C76BB6" w:rsidP="00FD514D">
      <w:pPr>
        <w:numPr>
          <w:ilvl w:val="0"/>
          <w:numId w:val="5"/>
        </w:numPr>
        <w:spacing w:line="360" w:lineRule="auto"/>
        <w:ind w:left="105" w:hanging="105"/>
        <w:jc w:val="center"/>
        <w:rPr>
          <w:rFonts w:ascii="Times New Roman" w:cs="Times New Roman"/>
          <w:color w:val="auto"/>
          <w:sz w:val="28"/>
          <w:szCs w:val="28"/>
        </w:rPr>
      </w:pPr>
      <w:r w:rsidRPr="00FD514D">
        <w:rPr>
          <w:rFonts w:ascii="Times New Roman" w:cs="Times New Roman"/>
          <w:color w:val="auto"/>
          <w:sz w:val="28"/>
          <w:szCs w:val="28"/>
        </w:rPr>
        <w:t>Функции</w:t>
      </w:r>
    </w:p>
    <w:p w:rsidR="009A1B78" w:rsidRPr="00FD514D" w:rsidRDefault="009A1B78" w:rsidP="00FD514D">
      <w:pPr>
        <w:spacing w:line="360" w:lineRule="auto"/>
        <w:ind w:firstLine="720"/>
        <w:jc w:val="both"/>
        <w:rPr>
          <w:rFonts w:ascii="Times New Roman" w:cs="Times New Roman"/>
          <w:color w:val="auto"/>
          <w:sz w:val="28"/>
          <w:szCs w:val="28"/>
        </w:rPr>
      </w:pPr>
    </w:p>
    <w:p w:rsidR="009A1B78" w:rsidRPr="00FD514D" w:rsidRDefault="004C2DA3" w:rsidP="00FD514D">
      <w:pPr>
        <w:pStyle w:val="a8"/>
        <w:numPr>
          <w:ilvl w:val="1"/>
          <w:numId w:val="25"/>
        </w:numPr>
        <w:tabs>
          <w:tab w:val="left" w:pos="1134"/>
        </w:tabs>
        <w:spacing w:line="360" w:lineRule="auto"/>
        <w:ind w:hanging="11"/>
        <w:jc w:val="both"/>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В рамках поставленн</w:t>
      </w:r>
      <w:r w:rsidR="005D3557" w:rsidRPr="00FD514D">
        <w:rPr>
          <w:rFonts w:ascii="Times New Roman" w:cs="Times New Roman"/>
          <w:color w:val="auto"/>
          <w:sz w:val="28"/>
          <w:szCs w:val="28"/>
        </w:rPr>
        <w:t>ых</w:t>
      </w:r>
      <w:r w:rsidR="00C76BB6" w:rsidRPr="00FD514D">
        <w:rPr>
          <w:rFonts w:ascii="Times New Roman" w:cs="Times New Roman"/>
          <w:color w:val="auto"/>
          <w:sz w:val="28"/>
          <w:szCs w:val="28"/>
        </w:rPr>
        <w:t xml:space="preserve"> задач Отдел осуществляет следующие функции:</w:t>
      </w:r>
    </w:p>
    <w:p w:rsidR="004C2DA3" w:rsidRPr="00FD514D" w:rsidRDefault="004C2DA3"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4.1.1.</w:t>
      </w:r>
      <w:r w:rsidR="005449A3" w:rsidRPr="00FD514D">
        <w:rPr>
          <w:rFonts w:ascii="Times New Roman" w:eastAsia="SimSun" w:cs="Times New Roman"/>
          <w:color w:val="auto"/>
          <w:kern w:val="1"/>
          <w:sz w:val="28"/>
          <w:szCs w:val="28"/>
          <w:lang w:eastAsia="ar-SA"/>
        </w:rPr>
        <w:t xml:space="preserve"> </w:t>
      </w:r>
      <w:r w:rsidRPr="00FD514D">
        <w:rPr>
          <w:rFonts w:ascii="Times New Roman" w:eastAsia="Times New Roman" w:cs="Times New Roman"/>
          <w:color w:val="auto"/>
          <w:sz w:val="28"/>
          <w:szCs w:val="28"/>
        </w:rPr>
        <w:t>формирует кадровый состав для замещения должностей государственной службы в Управлении, обладающий необходимыми профессиональными и личностными качествами;</w:t>
      </w:r>
    </w:p>
    <w:p w:rsidR="004C2DA3" w:rsidRPr="00FD514D" w:rsidRDefault="004C2DA3"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5449A3" w:rsidRPr="00FD514D">
        <w:rPr>
          <w:rFonts w:ascii="Times New Roman" w:eastAsia="SimSun" w:cs="Times New Roman"/>
          <w:color w:val="auto"/>
          <w:kern w:val="1"/>
          <w:sz w:val="28"/>
          <w:szCs w:val="28"/>
          <w:lang w:eastAsia="ar-SA"/>
        </w:rPr>
        <w:t xml:space="preserve"> </w:t>
      </w:r>
      <w:r w:rsidRPr="00FD514D">
        <w:rPr>
          <w:rFonts w:ascii="Times New Roman" w:eastAsia="Times New Roman" w:cs="Times New Roman"/>
          <w:color w:val="auto"/>
          <w:sz w:val="28"/>
          <w:szCs w:val="28"/>
        </w:rPr>
        <w:t xml:space="preserve">готовит предложения по формированию и совершенствованию штатной структуры </w:t>
      </w:r>
      <w:r w:rsidR="009D001D" w:rsidRPr="00FD514D">
        <w:rPr>
          <w:rFonts w:ascii="Times New Roman" w:eastAsia="Times New Roman" w:cs="Times New Roman"/>
          <w:color w:val="auto"/>
          <w:sz w:val="28"/>
          <w:szCs w:val="28"/>
        </w:rPr>
        <w:t>Управления</w:t>
      </w:r>
      <w:r w:rsidRPr="00FD514D">
        <w:rPr>
          <w:rFonts w:ascii="Times New Roman" w:eastAsia="Times New Roman" w:cs="Times New Roman"/>
          <w:color w:val="auto"/>
          <w:sz w:val="28"/>
          <w:szCs w:val="28"/>
        </w:rPr>
        <w:t xml:space="preserve"> и проведению организационно-штатных мероприятий;</w:t>
      </w:r>
    </w:p>
    <w:p w:rsidR="004C2DA3" w:rsidRPr="00FD514D" w:rsidRDefault="009D001D"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4.1.3. </w:t>
      </w:r>
      <w:r w:rsidR="004C2DA3" w:rsidRPr="00FD514D">
        <w:rPr>
          <w:rFonts w:ascii="Times New Roman" w:eastAsia="Times New Roman" w:cs="Times New Roman"/>
          <w:color w:val="auto"/>
          <w:spacing w:val="-2"/>
          <w:sz w:val="28"/>
          <w:szCs w:val="28"/>
        </w:rPr>
        <w:t xml:space="preserve">организует </w:t>
      </w:r>
      <w:r w:rsidR="004C2DA3" w:rsidRPr="00FD514D">
        <w:rPr>
          <w:rFonts w:ascii="Times New Roman" w:eastAsia="Times New Roman" w:cs="Times New Roman"/>
          <w:color w:val="auto"/>
          <w:sz w:val="28"/>
          <w:szCs w:val="28"/>
        </w:rPr>
        <w:t>проведение конкурсов на замещение вакантных должностей государственной службы</w:t>
      </w:r>
      <w:r w:rsidR="004C2DA3" w:rsidRPr="00FD514D">
        <w:rPr>
          <w:rFonts w:ascii="Times New Roman" w:eastAsia="Calibri" w:cs="Times New Roman"/>
          <w:color w:val="auto"/>
          <w:sz w:val="28"/>
          <w:szCs w:val="28"/>
        </w:rPr>
        <w:t xml:space="preserve"> и включение гражданских служащих </w:t>
      </w:r>
      <w:r w:rsidR="004C2DA3" w:rsidRPr="00FD514D">
        <w:rPr>
          <w:rFonts w:ascii="Times New Roman" w:eastAsia="Calibri" w:cs="Times New Roman"/>
          <w:color w:val="auto"/>
          <w:sz w:val="28"/>
          <w:szCs w:val="28"/>
        </w:rPr>
        <w:br/>
        <w:t>в кадровый резерв</w:t>
      </w:r>
      <w:r w:rsidR="004C2DA3" w:rsidRPr="00FD514D">
        <w:rPr>
          <w:rFonts w:ascii="Times New Roman" w:eastAsia="Times New Roman" w:cs="Times New Roman"/>
          <w:color w:val="auto"/>
          <w:sz w:val="28"/>
          <w:szCs w:val="28"/>
        </w:rPr>
        <w:t xml:space="preserve"> </w:t>
      </w:r>
      <w:r w:rsidR="005C631F"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w:t>
      </w:r>
    </w:p>
    <w:p w:rsidR="005C631F" w:rsidRPr="00FD514D" w:rsidRDefault="005C631F" w:rsidP="00FD514D">
      <w:pPr>
        <w:widowControl w:val="0"/>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 xml:space="preserve">4.1.4. </w:t>
      </w:r>
      <w:r w:rsidR="004C2DA3" w:rsidRPr="00FD514D">
        <w:rPr>
          <w:rFonts w:ascii="Times New Roman" w:eastAsia="Times New Roman" w:cs="Times New Roman"/>
          <w:color w:val="auto"/>
          <w:sz w:val="28"/>
          <w:szCs w:val="28"/>
        </w:rPr>
        <w:t xml:space="preserve">осуществляет подготовку материалов для назначения пенсии </w:t>
      </w:r>
      <w:r w:rsidR="004C2DA3" w:rsidRPr="00FD514D">
        <w:rPr>
          <w:rFonts w:ascii="Times New Roman" w:eastAsia="Times New Roman" w:cs="Times New Roman"/>
          <w:color w:val="auto"/>
          <w:sz w:val="28"/>
          <w:szCs w:val="28"/>
        </w:rPr>
        <w:br/>
        <w:t xml:space="preserve">за выслугу лет </w:t>
      </w:r>
      <w:r w:rsidR="004C2DA3" w:rsidRPr="00FD514D">
        <w:rPr>
          <w:rFonts w:ascii="Times New Roman" w:eastAsia="SimSun" w:cs="Times New Roman"/>
          <w:color w:val="auto"/>
          <w:kern w:val="1"/>
          <w:sz w:val="28"/>
          <w:szCs w:val="28"/>
          <w:lang w:eastAsia="ar-SA"/>
        </w:rPr>
        <w:t xml:space="preserve">гражданским служащим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C631F" w:rsidP="00FD514D">
      <w:pPr>
        <w:widowControl w:val="0"/>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4.1.5.</w:t>
      </w:r>
      <w:r w:rsidR="005449A3"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проводит работу по исчислению стажа гражданских служащих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и работников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для выплаты надбавок за выслугу лет к </w:t>
      </w:r>
      <w:r w:rsidR="004C2DA3" w:rsidRPr="00FD514D">
        <w:rPr>
          <w:rFonts w:ascii="Times New Roman" w:eastAsia="Times New Roman" w:cs="Times New Roman"/>
          <w:color w:val="auto"/>
          <w:sz w:val="28"/>
          <w:szCs w:val="28"/>
        </w:rPr>
        <w:lastRenderedPageBreak/>
        <w:t>должностному окладу, надбавок за работу со сведениями, составляющими государственную тайну, за стаж работы в структурном подразделении по защите государственной тайны, за стаж работы в сетях шифровальной связи;</w:t>
      </w:r>
    </w:p>
    <w:p w:rsidR="004C2DA3" w:rsidRPr="00FD514D" w:rsidRDefault="005C631F"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4.1.6.</w:t>
      </w:r>
      <w:r w:rsidR="005449A3"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разрабатывает и готовит в пределах своей компетенции проекты приказов </w:t>
      </w:r>
      <w:r w:rsidR="00FA1ED0"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об утверждении штатного расписания </w:t>
      </w:r>
      <w:r w:rsidR="00FA1ED0"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и проекты приказов </w:t>
      </w:r>
      <w:r w:rsidR="00FA1ED0"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о внесении изменений в штатное расписание </w:t>
      </w:r>
      <w:r w:rsidR="00FA1ED0"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w:t>
      </w:r>
    </w:p>
    <w:p w:rsidR="004C2DA3" w:rsidRPr="00FD514D" w:rsidRDefault="00FA1ED0"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4.1.7.</w:t>
      </w:r>
      <w:r w:rsidR="005449A3"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обеспечивает формирование кадрового резерва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организует работу с кадровым резервом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и его эффективное использование;</w:t>
      </w:r>
    </w:p>
    <w:p w:rsidR="004C2DA3" w:rsidRPr="00FD514D" w:rsidRDefault="00FA1ED0"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4.1.8.</w:t>
      </w:r>
      <w:r w:rsidR="005449A3"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обеспечивает должностной рост гражданских служащих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w:t>
      </w:r>
    </w:p>
    <w:p w:rsidR="004C2DA3" w:rsidRPr="00FD514D" w:rsidRDefault="00FA1ED0" w:rsidP="00FD514D">
      <w:pPr>
        <w:spacing w:line="360" w:lineRule="auto"/>
        <w:ind w:firstLine="720"/>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4.1.9.</w:t>
      </w:r>
      <w:r w:rsidR="005449A3" w:rsidRPr="00FD514D">
        <w:rPr>
          <w:rFonts w:ascii="Times New Roman" w:eastAsia="SimSun" w:cs="Times New Roman"/>
          <w:color w:val="auto"/>
          <w:kern w:val="1"/>
          <w:sz w:val="28"/>
          <w:szCs w:val="28"/>
          <w:lang w:eastAsia="ar-SA"/>
        </w:rPr>
        <w:t xml:space="preserve"> </w:t>
      </w:r>
      <w:r w:rsidR="004C2DA3" w:rsidRPr="00FD514D">
        <w:rPr>
          <w:rFonts w:ascii="Times New Roman" w:eastAsia="SimSun" w:cs="Times New Roman"/>
          <w:color w:val="auto"/>
          <w:kern w:val="1"/>
          <w:sz w:val="28"/>
          <w:szCs w:val="28"/>
          <w:lang w:eastAsia="ar-SA"/>
        </w:rPr>
        <w:t xml:space="preserve">организует мероприятия по повышению мотивации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к эффективному и добросовестному исполнению должностных обязанностей;</w:t>
      </w:r>
    </w:p>
    <w:p w:rsidR="004C2DA3" w:rsidRPr="00FD514D" w:rsidRDefault="00FA1ED0" w:rsidP="00FD514D">
      <w:pPr>
        <w:spacing w:line="360" w:lineRule="auto"/>
        <w:ind w:firstLine="720"/>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 xml:space="preserve">4.1.10. </w:t>
      </w:r>
      <w:r w:rsidR="004C2DA3" w:rsidRPr="00FD514D">
        <w:rPr>
          <w:rFonts w:ascii="Times New Roman" w:eastAsia="SimSun" w:cs="Times New Roman"/>
          <w:color w:val="auto"/>
          <w:kern w:val="1"/>
          <w:sz w:val="28"/>
          <w:szCs w:val="28"/>
          <w:lang w:eastAsia="ar-SA"/>
        </w:rPr>
        <w:t>осуществляет меры,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w:t>
      </w:r>
    </w:p>
    <w:p w:rsidR="004C2DA3" w:rsidRPr="00FD514D" w:rsidRDefault="00FA1ED0" w:rsidP="00FD514D">
      <w:pPr>
        <w:spacing w:line="360" w:lineRule="auto"/>
        <w:ind w:firstLine="720"/>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 xml:space="preserve">4.1.11. </w:t>
      </w:r>
      <w:r w:rsidR="004C2DA3" w:rsidRPr="00FD514D">
        <w:rPr>
          <w:rFonts w:ascii="Times New Roman" w:eastAsia="SimSun" w:cs="Times New Roman"/>
          <w:color w:val="auto"/>
          <w:kern w:val="1"/>
          <w:sz w:val="28"/>
          <w:szCs w:val="28"/>
          <w:lang w:eastAsia="ar-SA"/>
        </w:rPr>
        <w:t xml:space="preserve">организует проведение аттестации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w:t>
      </w:r>
      <w:r w:rsidR="004C2DA3" w:rsidRPr="00FD514D">
        <w:rPr>
          <w:rFonts w:ascii="Times New Roman" w:eastAsia="SimSun" w:cs="Times New Roman"/>
          <w:color w:val="auto"/>
          <w:kern w:val="1"/>
          <w:sz w:val="28"/>
          <w:szCs w:val="28"/>
          <w:lang w:eastAsia="ar-SA"/>
        </w:rPr>
        <w:br/>
        <w:t xml:space="preserve">(за исключением руководителя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и заместителей руководителя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и квалификационных экзаменов (за исключением руководителя </w:t>
      </w:r>
      <w:r w:rsidRPr="00FD514D">
        <w:rPr>
          <w:rFonts w:ascii="Times New Roman" w:eastAsia="SimSun" w:cs="Times New Roman"/>
          <w:color w:val="auto"/>
          <w:kern w:val="1"/>
          <w:sz w:val="28"/>
          <w:szCs w:val="28"/>
          <w:lang w:eastAsia="ar-SA"/>
        </w:rPr>
        <w:t xml:space="preserve">Управления </w:t>
      </w:r>
      <w:r w:rsidR="004C2DA3" w:rsidRPr="00FD514D">
        <w:rPr>
          <w:rFonts w:ascii="Times New Roman" w:eastAsia="SimSun" w:cs="Times New Roman"/>
          <w:color w:val="auto"/>
          <w:kern w:val="1"/>
          <w:sz w:val="28"/>
          <w:szCs w:val="28"/>
          <w:lang w:eastAsia="ar-SA"/>
        </w:rPr>
        <w:t xml:space="preserve">и заместителей руководителя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w:t>
      </w:r>
    </w:p>
    <w:p w:rsidR="004C2DA3" w:rsidRPr="00FD514D" w:rsidRDefault="00FA1ED0" w:rsidP="00FD514D">
      <w:pPr>
        <w:spacing w:line="360" w:lineRule="auto"/>
        <w:ind w:firstLine="720"/>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 xml:space="preserve">4.1.12. </w:t>
      </w:r>
      <w:r w:rsidR="004C2DA3" w:rsidRPr="00FD514D">
        <w:rPr>
          <w:rFonts w:ascii="Times New Roman" w:eastAsia="SimSun" w:cs="Times New Roman"/>
          <w:color w:val="auto"/>
          <w:kern w:val="1"/>
          <w:sz w:val="28"/>
          <w:szCs w:val="28"/>
          <w:lang w:eastAsia="ar-SA"/>
        </w:rPr>
        <w:t xml:space="preserve">осуществляет организацию мероприятий по профессиональному развитию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62662C" w:rsidRDefault="00FA1ED0" w:rsidP="0062662C">
      <w:pPr>
        <w:widowControl w:val="0"/>
        <w:spacing w:line="360" w:lineRule="auto"/>
        <w:ind w:firstLine="720"/>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 xml:space="preserve">4.1.13. </w:t>
      </w:r>
      <w:r w:rsidR="004C2DA3" w:rsidRPr="00FD514D">
        <w:rPr>
          <w:rFonts w:ascii="Times New Roman" w:eastAsia="SimSun" w:cs="Times New Roman"/>
          <w:color w:val="auto"/>
          <w:kern w:val="1"/>
          <w:sz w:val="28"/>
          <w:szCs w:val="28"/>
          <w:lang w:eastAsia="ar-SA"/>
        </w:rPr>
        <w:t>организует работ</w:t>
      </w:r>
      <w:r w:rsidRPr="00FD514D">
        <w:rPr>
          <w:rFonts w:ascii="Times New Roman" w:eastAsia="SimSun" w:cs="Times New Roman"/>
          <w:color w:val="auto"/>
          <w:kern w:val="1"/>
          <w:sz w:val="28"/>
          <w:szCs w:val="28"/>
          <w:lang w:eastAsia="ar-SA"/>
        </w:rPr>
        <w:t>у</w:t>
      </w:r>
      <w:r w:rsidR="004C2DA3" w:rsidRPr="00FD514D">
        <w:rPr>
          <w:rFonts w:ascii="Times New Roman" w:eastAsia="SimSun" w:cs="Times New Roman"/>
          <w:color w:val="auto"/>
          <w:kern w:val="1"/>
          <w:sz w:val="28"/>
          <w:szCs w:val="28"/>
          <w:lang w:eastAsia="ar-SA"/>
        </w:rPr>
        <w:t xml:space="preserve"> по поощрению и награждению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SimSun" w:cs="Times New Roman"/>
          <w:color w:val="auto"/>
          <w:kern w:val="1"/>
          <w:sz w:val="28"/>
          <w:szCs w:val="28"/>
          <w:lang w:eastAsia="ar-SA"/>
        </w:rPr>
        <w:t xml:space="preserve"> за безупречную и эффективную государственную службу;</w:t>
      </w:r>
    </w:p>
    <w:p w:rsidR="004C2DA3" w:rsidRPr="00FD514D" w:rsidRDefault="00FA1ED0" w:rsidP="0062662C">
      <w:pPr>
        <w:widowControl w:val="0"/>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 xml:space="preserve">4.1.14. </w:t>
      </w:r>
      <w:r w:rsidR="004C2DA3" w:rsidRPr="00FD514D">
        <w:rPr>
          <w:rFonts w:ascii="Times New Roman" w:eastAsia="Times New Roman" w:cs="Times New Roman"/>
          <w:color w:val="auto"/>
          <w:sz w:val="28"/>
          <w:szCs w:val="28"/>
        </w:rPr>
        <w:t xml:space="preserve">организует подготовку проектов приказов </w:t>
      </w:r>
      <w:r w:rsidR="005449A3"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связанных </w:t>
      </w:r>
      <w:r w:rsidR="004C2DA3" w:rsidRPr="00FD514D">
        <w:rPr>
          <w:rFonts w:ascii="Times New Roman" w:eastAsia="Times New Roman" w:cs="Times New Roman"/>
          <w:color w:val="auto"/>
          <w:sz w:val="28"/>
          <w:szCs w:val="28"/>
        </w:rPr>
        <w:br/>
        <w:t>с поступлением на государственную службу, ее прохождением, заключением служебных контрактов,</w:t>
      </w:r>
      <w:r w:rsidR="004C2DA3" w:rsidRPr="00FD514D">
        <w:rPr>
          <w:rFonts w:ascii="Times New Roman" w:eastAsia="Calibri" w:cs="Times New Roman"/>
          <w:color w:val="auto"/>
          <w:sz w:val="28"/>
          <w:szCs w:val="28"/>
        </w:rPr>
        <w:t xml:space="preserve"> </w:t>
      </w:r>
      <w:r w:rsidR="004C2DA3" w:rsidRPr="00FD514D">
        <w:rPr>
          <w:rFonts w:ascii="Times New Roman" w:eastAsia="Times New Roman" w:cs="Times New Roman"/>
          <w:color w:val="auto"/>
          <w:sz w:val="28"/>
          <w:szCs w:val="28"/>
        </w:rPr>
        <w:t xml:space="preserve">назначением на должность государственной службы, освобождением от замещаемой должности государственной службы, увольнением гражданского служащего с государственной службы и выходом его на пенсию, а </w:t>
      </w:r>
      <w:r w:rsidR="004C2DA3" w:rsidRPr="00FD514D">
        <w:rPr>
          <w:rFonts w:ascii="Times New Roman" w:eastAsia="Times New Roman" w:cs="Times New Roman"/>
          <w:color w:val="auto"/>
          <w:sz w:val="28"/>
          <w:szCs w:val="28"/>
        </w:rPr>
        <w:lastRenderedPageBreak/>
        <w:t xml:space="preserve">также оформляет соответствующие решения </w:t>
      </w:r>
      <w:r w:rsidR="005449A3"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(руководителя </w:t>
      </w:r>
      <w:r w:rsidR="005449A3"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4B6EF1" w:rsidP="00FD514D">
      <w:pPr>
        <w:autoSpaceDE w:val="0"/>
        <w:autoSpaceDN w:val="0"/>
        <w:adjustRightInd w:val="0"/>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 xml:space="preserve">4.1.15. </w:t>
      </w:r>
      <w:r w:rsidR="004C2DA3" w:rsidRPr="00FD514D">
        <w:rPr>
          <w:rFonts w:ascii="Times New Roman" w:eastAsia="Times New Roman" w:cs="Times New Roman"/>
          <w:color w:val="auto"/>
          <w:sz w:val="28"/>
          <w:szCs w:val="28"/>
        </w:rPr>
        <w:t xml:space="preserve">организует подготовку проектов приказов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связанных </w:t>
      </w:r>
      <w:r w:rsidR="004C2DA3" w:rsidRPr="00FD514D">
        <w:rPr>
          <w:rFonts w:ascii="Times New Roman" w:eastAsia="Times New Roman" w:cs="Times New Roman"/>
          <w:color w:val="auto"/>
          <w:sz w:val="28"/>
          <w:szCs w:val="28"/>
        </w:rPr>
        <w:br/>
        <w:t xml:space="preserve">с заключением трудовых договоров и изменений (дополнений) к ним </w:t>
      </w:r>
      <w:r w:rsidR="004C2DA3" w:rsidRPr="00FD514D">
        <w:rPr>
          <w:rFonts w:ascii="Times New Roman" w:eastAsia="Times New Roman" w:cs="Times New Roman"/>
          <w:color w:val="auto"/>
          <w:sz w:val="28"/>
          <w:szCs w:val="28"/>
        </w:rPr>
        <w:br/>
        <w:t xml:space="preserve">с работниками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не отнесенными к государственным гражданским должностям, </w:t>
      </w:r>
      <w:r w:rsidR="004C2DA3" w:rsidRPr="00FD514D">
        <w:rPr>
          <w:rFonts w:ascii="Times New Roman" w:eastAsia="Calibri" w:cs="Times New Roman"/>
          <w:color w:val="auto"/>
          <w:sz w:val="28"/>
          <w:szCs w:val="28"/>
        </w:rPr>
        <w:t xml:space="preserve">а также подготовку проектов приказов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Calibri" w:cs="Times New Roman"/>
          <w:color w:val="auto"/>
          <w:sz w:val="28"/>
          <w:szCs w:val="28"/>
        </w:rPr>
        <w:t xml:space="preserve"> по личному составу, касающихся этих работников</w:t>
      </w:r>
      <w:r w:rsidR="004C2DA3" w:rsidRPr="00FD514D">
        <w:rPr>
          <w:rFonts w:ascii="Times New Roman" w:eastAsia="Times New Roman" w:cs="Times New Roman"/>
          <w:color w:val="auto"/>
          <w:sz w:val="28"/>
          <w:szCs w:val="28"/>
        </w:rPr>
        <w:t xml:space="preserve">; </w:t>
      </w:r>
    </w:p>
    <w:p w:rsidR="004C2DA3" w:rsidRPr="00FD514D" w:rsidRDefault="004B6EF1"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4.1.16. </w:t>
      </w:r>
      <w:r w:rsidR="004C2DA3" w:rsidRPr="00FD514D">
        <w:rPr>
          <w:rFonts w:ascii="Times New Roman" w:eastAsia="Times New Roman" w:cs="Times New Roman"/>
          <w:color w:val="auto"/>
          <w:sz w:val="28"/>
          <w:szCs w:val="28"/>
        </w:rPr>
        <w:t xml:space="preserve">готовит и направляет в Федеральное казначейство необходимые материалы, связанные с назначением, перемещением и увольнением заместителей руководителя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4.1.17.</w:t>
      </w:r>
      <w:r w:rsidR="004B6EF1"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организует проверку достоверности персональных данных и иных сведений, представляемых гражданином при поступлении</w:t>
      </w:r>
      <w:r w:rsidR="004B6EF1"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на государственную службу в </w:t>
      </w:r>
      <w:r w:rsidRPr="00FD514D">
        <w:rPr>
          <w:rFonts w:ascii="Times New Roman" w:eastAsia="SimSun" w:cs="Times New Roman"/>
          <w:color w:val="auto"/>
          <w:kern w:val="1"/>
          <w:sz w:val="28"/>
          <w:szCs w:val="28"/>
          <w:lang w:eastAsia="ar-SA"/>
        </w:rPr>
        <w:t>Управление</w:t>
      </w:r>
      <w:r w:rsidR="004C2DA3" w:rsidRPr="00FD514D">
        <w:rPr>
          <w:rFonts w:ascii="Times New Roman" w:eastAsia="Times New Roman" w:cs="Times New Roman"/>
          <w:color w:val="auto"/>
          <w:sz w:val="28"/>
          <w:szCs w:val="28"/>
        </w:rPr>
        <w:t>, а также оформление допуска установленной формы к сведениям, составляющим государственную тайну,</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в пределах компетенции Отдела;</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4.1.18. </w:t>
      </w:r>
      <w:r w:rsidR="004C2DA3" w:rsidRPr="00FD514D">
        <w:rPr>
          <w:rFonts w:ascii="Times New Roman" w:eastAsia="Times New Roman" w:cs="Times New Roman"/>
          <w:color w:val="auto"/>
          <w:sz w:val="28"/>
          <w:szCs w:val="28"/>
        </w:rPr>
        <w:t xml:space="preserve">организует проведение служебных проверок в </w:t>
      </w:r>
      <w:r w:rsidRPr="00FD514D">
        <w:rPr>
          <w:rFonts w:ascii="Times New Roman" w:eastAsia="SimSun" w:cs="Times New Roman"/>
          <w:color w:val="auto"/>
          <w:kern w:val="1"/>
          <w:sz w:val="28"/>
          <w:szCs w:val="28"/>
          <w:lang w:eastAsia="ar-SA"/>
        </w:rPr>
        <w:t>Управлении</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 xml:space="preserve">4.1.19. </w:t>
      </w:r>
      <w:r w:rsidR="004C2DA3" w:rsidRPr="00FD514D">
        <w:rPr>
          <w:rFonts w:ascii="Times New Roman" w:eastAsia="Times New Roman" w:cs="Times New Roman"/>
          <w:color w:val="auto"/>
          <w:sz w:val="28"/>
          <w:szCs w:val="28"/>
        </w:rPr>
        <w:t xml:space="preserve">осуществляет ведение, учет, хранение и выдачу трудовых книжек гражданских служащих и работников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4.1.20. </w:t>
      </w:r>
      <w:r w:rsidR="004C2DA3" w:rsidRPr="00FD514D">
        <w:rPr>
          <w:rFonts w:ascii="Times New Roman" w:eastAsia="Times New Roman" w:cs="Times New Roman"/>
          <w:color w:val="auto"/>
          <w:sz w:val="28"/>
          <w:szCs w:val="28"/>
          <w:lang w:val="en-US"/>
        </w:rPr>
        <w:t> </w:t>
      </w:r>
      <w:r w:rsidR="004C2DA3" w:rsidRPr="00FD514D">
        <w:rPr>
          <w:rFonts w:ascii="Times New Roman" w:eastAsia="Times New Roman" w:cs="Times New Roman"/>
          <w:color w:val="auto"/>
          <w:sz w:val="28"/>
          <w:szCs w:val="28"/>
        </w:rPr>
        <w:t xml:space="preserve">осуществляет ведение и хранение личных дел государственных гражданских служащих и работников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1</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осуществляет оформление и выдачу служебных удостоверений, гражданским служащим и работникам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2</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осуществляет подготовку проектов служебного распорядка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формирование и утверждение графика отпусков, ведение табеля учета использования рабочего времени и подготовку проектов приказов </w:t>
      </w:r>
      <w:r w:rsidR="004C2DA3" w:rsidRPr="00FD514D">
        <w:rPr>
          <w:rFonts w:ascii="Times New Roman" w:eastAsia="Times New Roman" w:cs="Times New Roman"/>
          <w:color w:val="auto"/>
          <w:sz w:val="28"/>
          <w:szCs w:val="28"/>
        </w:rPr>
        <w:br/>
        <w:t>по вопросам, связанным с регулированием служебного времени и времени отдыха;</w:t>
      </w:r>
    </w:p>
    <w:p w:rsidR="00586549" w:rsidRPr="00FD514D" w:rsidRDefault="00586549" w:rsidP="00FD514D">
      <w:pPr>
        <w:widowControl w:val="0"/>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3</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осуществляет ведение реестра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оперативный учет численности гражданских служащих </w:t>
      </w:r>
      <w:r w:rsidR="004C2DA3" w:rsidRPr="00FD514D">
        <w:rPr>
          <w:rFonts w:ascii="Times New Roman" w:eastAsia="Times New Roman" w:cs="Times New Roman"/>
          <w:color w:val="auto"/>
          <w:sz w:val="28"/>
          <w:szCs w:val="28"/>
        </w:rPr>
        <w:br/>
        <w:t xml:space="preserve">и работников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r w:rsidRPr="00FD514D">
        <w:rPr>
          <w:rFonts w:ascii="Times New Roman" w:eastAsia="Times New Roman" w:cs="Times New Roman"/>
          <w:color w:val="auto"/>
          <w:sz w:val="28"/>
          <w:szCs w:val="28"/>
        </w:rPr>
        <w:t xml:space="preserve"> </w:t>
      </w:r>
    </w:p>
    <w:p w:rsidR="004C2DA3" w:rsidRPr="00FD514D" w:rsidRDefault="00586549" w:rsidP="00FD514D">
      <w:pPr>
        <w:widowControl w:val="0"/>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4</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применяет в кадровой работе в порядке, определенном Правительством Российской Федерации, федеральную государственную информационную систему </w:t>
      </w:r>
      <w:r w:rsidR="004C2DA3" w:rsidRPr="00FD514D">
        <w:rPr>
          <w:rFonts w:ascii="Times New Roman" w:eastAsia="Times New Roman" w:cs="Times New Roman"/>
          <w:color w:val="auto"/>
          <w:sz w:val="28"/>
          <w:szCs w:val="28"/>
        </w:rPr>
        <w:lastRenderedPageBreak/>
        <w:t>«Единая информационная система управления кадровым составом государственной гражданской службы Российской Федерации»;</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5</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организует и проводит ротацию гражданских служащих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586549"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4.1.2</w:t>
      </w:r>
      <w:r w:rsidR="00FD514D">
        <w:rPr>
          <w:rFonts w:ascii="Times New Roman" w:eastAsia="Times New Roman" w:cs="Times New Roman"/>
          <w:color w:val="auto"/>
          <w:sz w:val="28"/>
          <w:szCs w:val="28"/>
        </w:rPr>
        <w:t>6</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оказывает гражданским служащим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 xml:space="preserve"> консультативную помощь</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по вопросам, связанным с применением законодательства Российской Федерации о государственной службе;</w:t>
      </w:r>
    </w:p>
    <w:p w:rsidR="004C2DA3" w:rsidRPr="00FD514D" w:rsidRDefault="00BE4079" w:rsidP="00FD514D">
      <w:pPr>
        <w:spacing w:line="360" w:lineRule="auto"/>
        <w:ind w:firstLine="720"/>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4.1.2</w:t>
      </w:r>
      <w:r w:rsidR="00FD514D">
        <w:rPr>
          <w:rFonts w:ascii="Times New Roman" w:eastAsia="Times New Roman" w:cs="Times New Roman"/>
          <w:color w:val="auto"/>
          <w:sz w:val="28"/>
          <w:szCs w:val="28"/>
        </w:rPr>
        <w:t>7</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готовит отчеты и справки по кадровой работе в </w:t>
      </w:r>
      <w:r w:rsidR="0017570E" w:rsidRPr="00FD514D">
        <w:rPr>
          <w:rFonts w:ascii="Times New Roman" w:eastAsia="SimSun" w:cs="Times New Roman"/>
          <w:color w:val="auto"/>
          <w:kern w:val="1"/>
          <w:sz w:val="28"/>
          <w:szCs w:val="28"/>
          <w:lang w:eastAsia="ar-SA"/>
        </w:rPr>
        <w:t>Управлении</w:t>
      </w:r>
      <w:r w:rsidR="004C2DA3" w:rsidRPr="00FD514D">
        <w:rPr>
          <w:rFonts w:ascii="Times New Roman" w:eastAsia="Times New Roman" w:cs="Times New Roman"/>
          <w:color w:val="auto"/>
          <w:sz w:val="28"/>
          <w:szCs w:val="28"/>
        </w:rPr>
        <w:t>;</w:t>
      </w:r>
    </w:p>
    <w:p w:rsidR="004C2DA3" w:rsidRPr="00FD514D" w:rsidRDefault="0017570E"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8</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проводит иные мероприятия по совершенствованию кадровой работы и развитию кадрового состава </w:t>
      </w:r>
      <w:r w:rsidRPr="00FD514D">
        <w:rPr>
          <w:rFonts w:ascii="Times New Roman" w:eastAsia="SimSun" w:cs="Times New Roman"/>
          <w:color w:val="auto"/>
          <w:kern w:val="1"/>
          <w:sz w:val="28"/>
          <w:szCs w:val="28"/>
          <w:lang w:eastAsia="ar-SA"/>
        </w:rPr>
        <w:t>Управления</w:t>
      </w:r>
      <w:r w:rsidR="004C2DA3" w:rsidRPr="00FD514D">
        <w:rPr>
          <w:rFonts w:ascii="Times New Roman" w:eastAsia="Times New Roman" w:cs="Times New Roman"/>
          <w:color w:val="auto"/>
          <w:sz w:val="28"/>
          <w:szCs w:val="28"/>
        </w:rPr>
        <w:t>;</w:t>
      </w:r>
    </w:p>
    <w:p w:rsidR="004C2DA3" w:rsidRPr="00FD514D" w:rsidRDefault="0017570E"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4.1.2</w:t>
      </w:r>
      <w:r w:rsidR="00FD514D">
        <w:rPr>
          <w:rFonts w:ascii="Times New Roman" w:eastAsia="SimSun" w:cs="Times New Roman"/>
          <w:color w:val="auto"/>
          <w:kern w:val="1"/>
          <w:sz w:val="28"/>
          <w:szCs w:val="28"/>
          <w:lang w:eastAsia="ar-SA"/>
        </w:rPr>
        <w:t>9</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обеспечивает соблюдение гражданскими служащими запретов, ограничений и требований, установленных в целях противодействия коррупции;</w:t>
      </w:r>
    </w:p>
    <w:p w:rsidR="004C2DA3" w:rsidRPr="00FD514D" w:rsidRDefault="0017570E" w:rsidP="00FD514D">
      <w:pPr>
        <w:spacing w:line="360" w:lineRule="auto"/>
        <w:ind w:firstLine="708"/>
        <w:jc w:val="both"/>
        <w:rPr>
          <w:rFonts w:ascii="Times New Roman" w:eastAsia="SimSun" w:cs="Times New Roman"/>
          <w:color w:val="auto"/>
          <w:kern w:val="1"/>
          <w:sz w:val="28"/>
          <w:szCs w:val="28"/>
          <w:lang w:eastAsia="ar-SA"/>
        </w:rPr>
      </w:pPr>
      <w:r w:rsidRPr="00FD514D">
        <w:rPr>
          <w:rFonts w:ascii="Times New Roman" w:eastAsia="SimSun" w:cs="Times New Roman"/>
          <w:color w:val="auto"/>
          <w:kern w:val="1"/>
          <w:sz w:val="28"/>
          <w:szCs w:val="28"/>
          <w:lang w:eastAsia="ar-SA"/>
        </w:rPr>
        <w:t>4.1.</w:t>
      </w:r>
      <w:r w:rsidR="00FD514D">
        <w:rPr>
          <w:rFonts w:ascii="Times New Roman" w:eastAsia="SimSun" w:cs="Times New Roman"/>
          <w:color w:val="auto"/>
          <w:kern w:val="1"/>
          <w:sz w:val="28"/>
          <w:szCs w:val="28"/>
          <w:lang w:eastAsia="ar-SA"/>
        </w:rPr>
        <w:t>30</w:t>
      </w:r>
      <w:r w:rsidRPr="00FD514D">
        <w:rPr>
          <w:rFonts w:ascii="Times New Roman" w:eastAsia="SimSun" w:cs="Times New Roman"/>
          <w:color w:val="auto"/>
          <w:kern w:val="1"/>
          <w:sz w:val="28"/>
          <w:szCs w:val="28"/>
          <w:lang w:eastAsia="ar-SA"/>
        </w:rPr>
        <w:t xml:space="preserve">. </w:t>
      </w:r>
      <w:r w:rsidR="004C2DA3" w:rsidRPr="00FD514D">
        <w:rPr>
          <w:rFonts w:ascii="Times New Roman" w:eastAsia="SimSun" w:cs="Times New Roman"/>
          <w:color w:val="auto"/>
          <w:kern w:val="1"/>
          <w:sz w:val="28"/>
          <w:szCs w:val="28"/>
          <w:lang w:eastAsia="ar-SA"/>
        </w:rPr>
        <w:t>принимает меры по выявлению и устранению причин и условий, способствующих возникновению конфликта интересов на государственной службе;</w:t>
      </w:r>
    </w:p>
    <w:p w:rsidR="004C2DA3" w:rsidRPr="00FD514D" w:rsidRDefault="0017570E"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1</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обеспечивает деятельность Комиссии </w:t>
      </w:r>
      <w:r w:rsidRPr="00FD514D">
        <w:rPr>
          <w:rFonts w:ascii="Times New Roman" w:eastAsia="Times New Roman" w:cs="Times New Roman"/>
          <w:color w:val="auto"/>
          <w:sz w:val="28"/>
          <w:szCs w:val="28"/>
        </w:rPr>
        <w:t>Управления</w:t>
      </w:r>
      <w:r w:rsidR="004C2DA3" w:rsidRPr="00FD514D">
        <w:rPr>
          <w:rFonts w:ascii="Times New Roman" w:eastAsia="Times New Roman" w:cs="Times New Roman"/>
          <w:color w:val="auto"/>
          <w:sz w:val="28"/>
          <w:szCs w:val="28"/>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4C2DA3" w:rsidRPr="00FD514D" w:rsidRDefault="0017570E"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2</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оказывает гражданским служащим консультативную помощь </w:t>
      </w:r>
      <w:r w:rsidR="004C2DA3" w:rsidRPr="00FD514D">
        <w:rPr>
          <w:rFonts w:ascii="Times New Roman" w:eastAsia="Times New Roman" w:cs="Times New Roman"/>
          <w:color w:val="auto"/>
          <w:sz w:val="28"/>
          <w:szCs w:val="28"/>
        </w:rPr>
        <w:br/>
        <w:t>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4C2DA3" w:rsidRPr="00FD514D" w:rsidRDefault="0017570E"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3</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 xml:space="preserve">обеспечивает соблюдение в </w:t>
      </w:r>
      <w:r w:rsidRPr="00FD514D">
        <w:rPr>
          <w:rFonts w:ascii="Times New Roman" w:eastAsia="SimSun" w:cs="Times New Roman"/>
          <w:color w:val="auto"/>
          <w:kern w:val="1"/>
          <w:sz w:val="28"/>
          <w:szCs w:val="28"/>
          <w:lang w:eastAsia="ar-SA"/>
        </w:rPr>
        <w:t>Управлении</w:t>
      </w:r>
      <w:r w:rsidR="004C2DA3" w:rsidRPr="00FD514D">
        <w:rPr>
          <w:rFonts w:ascii="Times New Roman" w:eastAsia="Times New Roman" w:cs="Times New Roman"/>
          <w:color w:val="auto"/>
          <w:sz w:val="28"/>
          <w:szCs w:val="28"/>
        </w:rPr>
        <w:t xml:space="preserve"> законных прав и интересов гражданского служащего, сообщившего о ставшем ему известном факте коррупции;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4</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обеспечивает реализацию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5</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организует сбор, обработку и проверки:</w:t>
      </w:r>
    </w:p>
    <w:p w:rsidR="004C2DA3" w:rsidRPr="00FD514D" w:rsidRDefault="00102D8F"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достоверности и полноты сведений о доходах, об имуществе </w:t>
      </w:r>
      <w:r w:rsidR="004C2DA3" w:rsidRPr="00FD514D">
        <w:rPr>
          <w:rFonts w:ascii="Times New Roman" w:eastAsia="Times New Roman" w:cs="Times New Roman"/>
          <w:color w:val="auto"/>
          <w:sz w:val="28"/>
          <w:szCs w:val="28"/>
        </w:rPr>
        <w:br/>
        <w:t>и обязательствах имущественного характера, а также иных сведений, представленных гражданами, претендующими на замещение должностей государственной службы;</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lastRenderedPageBreak/>
        <w:t xml:space="preserve">- </w:t>
      </w:r>
      <w:r w:rsidR="004C2DA3" w:rsidRPr="00FD514D">
        <w:rPr>
          <w:rFonts w:ascii="Times New Roman" w:eastAsia="Times New Roman" w:cs="Times New Roman"/>
          <w:color w:val="auto"/>
          <w:sz w:val="28"/>
          <w:szCs w:val="28"/>
        </w:rPr>
        <w:t>достоверности и полноты сведений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соблюдения гражданскими служащими запретов, ограничений </w:t>
      </w:r>
      <w:r w:rsidR="004C2DA3" w:rsidRPr="00FD514D">
        <w:rPr>
          <w:rFonts w:ascii="Times New Roman" w:eastAsia="Times New Roman" w:cs="Times New Roman"/>
          <w:color w:val="auto"/>
          <w:sz w:val="28"/>
          <w:szCs w:val="28"/>
        </w:rPr>
        <w:br/>
        <w:t>и требований, установленных в целях противодействия коррупции;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соблюдения гражданами, замещавшими должности государственной службы, ограничений при заключении ими после увольнения </w:t>
      </w:r>
      <w:r w:rsidR="004C2DA3" w:rsidRPr="00FD514D">
        <w:rPr>
          <w:rFonts w:ascii="Times New Roman" w:eastAsia="Times New Roman" w:cs="Times New Roman"/>
          <w:color w:val="auto"/>
          <w:sz w:val="28"/>
          <w:szCs w:val="28"/>
        </w:rPr>
        <w:br/>
        <w:t>с государственной службы трудового договора и (или) гражданско-правового договора в случаях, предусмотренных федеральными законами;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6</w:t>
      </w:r>
      <w:r w:rsidRPr="00FD514D">
        <w:rPr>
          <w:rFonts w:ascii="Times New Roman" w:eastAsia="SimSun" w:cs="Times New Roman"/>
          <w:color w:val="auto"/>
          <w:kern w:val="1"/>
          <w:sz w:val="28"/>
          <w:szCs w:val="28"/>
          <w:lang w:eastAsia="ar-SA"/>
        </w:rPr>
        <w:t xml:space="preserve">. </w:t>
      </w:r>
      <w:r w:rsidR="004C2DA3" w:rsidRPr="00FD514D">
        <w:rPr>
          <w:rFonts w:ascii="Times New Roman" w:eastAsia="SimSun" w:cs="Times New Roman"/>
          <w:color w:val="auto"/>
          <w:kern w:val="1"/>
          <w:sz w:val="28"/>
          <w:szCs w:val="28"/>
          <w:lang w:eastAsia="ar-SA"/>
        </w:rPr>
        <w:t xml:space="preserve">осуществляет </w:t>
      </w:r>
      <w:r w:rsidR="004C2DA3" w:rsidRPr="00FD514D">
        <w:rPr>
          <w:rFonts w:ascii="Times New Roman" w:eastAsia="Times New Roman" w:cs="Times New Roman"/>
          <w:color w:val="auto"/>
          <w:sz w:val="28"/>
          <w:szCs w:val="28"/>
        </w:rPr>
        <w:t>анализ сведений:</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о доходах, об имуществе и обязательствах имущественного характера, представленных гражданами, претендующими на замещение должностей государственной службы;</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о доходах, расходах, об имуществе и обязательствах имущественного характера, представленных гражданскими служащими в соответствии </w:t>
      </w:r>
      <w:r w:rsidR="004C2DA3" w:rsidRPr="00FD514D">
        <w:rPr>
          <w:rFonts w:ascii="Times New Roman" w:eastAsia="Times New Roman" w:cs="Times New Roman"/>
          <w:color w:val="auto"/>
          <w:sz w:val="28"/>
          <w:szCs w:val="28"/>
        </w:rPr>
        <w:br/>
        <w:t>с законодательством Российской Федерации;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о соблюдении гражданскими служащими запретов, ограничений </w:t>
      </w:r>
      <w:r w:rsidR="004C2DA3" w:rsidRPr="00FD514D">
        <w:rPr>
          <w:rFonts w:ascii="Times New Roman" w:eastAsia="Times New Roman" w:cs="Times New Roman"/>
          <w:color w:val="auto"/>
          <w:sz w:val="28"/>
          <w:szCs w:val="28"/>
        </w:rPr>
        <w:br/>
        <w:t>и требований, установленных в целях противодействия коррупции;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 xml:space="preserve">о соблюдении гражданами, замещавшими должности государственной службы, ограничений при заключении ими после увольнения </w:t>
      </w:r>
      <w:r w:rsidR="004C2DA3" w:rsidRPr="00FD514D">
        <w:rPr>
          <w:rFonts w:ascii="Times New Roman" w:eastAsia="Times New Roman" w:cs="Times New Roman"/>
          <w:color w:val="auto"/>
          <w:sz w:val="28"/>
          <w:szCs w:val="28"/>
        </w:rPr>
        <w:br/>
        <w:t>с государственной службы трудового договора и</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(или) гражданско-правового договора в случаях, предусмотренных федеральными законами;</w:t>
      </w:r>
    </w:p>
    <w:p w:rsidR="004C2DA3" w:rsidRPr="00FD514D" w:rsidRDefault="00102D8F" w:rsidP="00FD514D">
      <w:pPr>
        <w:spacing w:line="360" w:lineRule="auto"/>
        <w:ind w:firstLine="708"/>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7</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участвует в пределах своей компетенции в обеспечении размещения сведений о доходах, расходах, об имуществе и обязательствах имущественного характера гражданских служащих, их супруг (супругов) и несовершеннолетних детей на официальном сайте УФК в сети «Интернет»;</w:t>
      </w:r>
    </w:p>
    <w:p w:rsidR="00102D8F" w:rsidRPr="00FD514D" w:rsidRDefault="00102D8F"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8</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организует в пределах своей компетенции антикоррупционное просвещение гражданских служащих;</w:t>
      </w:r>
    </w:p>
    <w:p w:rsidR="004C2DA3" w:rsidRPr="00FD514D" w:rsidRDefault="00102D8F"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SimSun" w:cs="Times New Roman"/>
          <w:color w:val="auto"/>
          <w:kern w:val="1"/>
          <w:sz w:val="28"/>
          <w:szCs w:val="28"/>
          <w:lang w:eastAsia="ar-SA"/>
        </w:rPr>
        <w:t>4.1.3</w:t>
      </w:r>
      <w:r w:rsidR="00FD514D">
        <w:rPr>
          <w:rFonts w:ascii="Times New Roman" w:eastAsia="SimSun" w:cs="Times New Roman"/>
          <w:color w:val="auto"/>
          <w:kern w:val="1"/>
          <w:sz w:val="28"/>
          <w:szCs w:val="28"/>
          <w:lang w:eastAsia="ar-SA"/>
        </w:rPr>
        <w:t>9</w:t>
      </w:r>
      <w:r w:rsidRPr="00FD514D">
        <w:rPr>
          <w:rFonts w:ascii="Times New Roman" w:eastAsia="SimSun" w:cs="Times New Roman"/>
          <w:color w:val="auto"/>
          <w:kern w:val="1"/>
          <w:sz w:val="28"/>
          <w:szCs w:val="28"/>
          <w:lang w:eastAsia="ar-SA"/>
        </w:rPr>
        <w:t xml:space="preserve">. </w:t>
      </w:r>
      <w:r w:rsidR="004C2DA3" w:rsidRPr="00FD514D">
        <w:rPr>
          <w:rFonts w:ascii="Times New Roman" w:eastAsia="Times New Roman" w:cs="Times New Roman"/>
          <w:color w:val="auto"/>
          <w:sz w:val="28"/>
          <w:szCs w:val="28"/>
        </w:rPr>
        <w:t>осуществляет иные функций в области противодействия коррупции</w:t>
      </w:r>
      <w:r w:rsidRPr="00FD514D">
        <w:rPr>
          <w:rFonts w:ascii="Times New Roman" w:eastAsia="Times New Roman" w:cs="Times New Roman"/>
          <w:color w:val="auto"/>
          <w:sz w:val="28"/>
          <w:szCs w:val="28"/>
        </w:rPr>
        <w:t xml:space="preserve"> </w:t>
      </w:r>
      <w:r w:rsidR="004C2DA3" w:rsidRPr="00FD514D">
        <w:rPr>
          <w:rFonts w:ascii="Times New Roman" w:eastAsia="Times New Roman" w:cs="Times New Roman"/>
          <w:color w:val="auto"/>
          <w:sz w:val="28"/>
          <w:szCs w:val="28"/>
        </w:rPr>
        <w:t>в соответствии с законодательством Российской Федера</w:t>
      </w:r>
      <w:r w:rsidRPr="00FD514D">
        <w:rPr>
          <w:rFonts w:ascii="Times New Roman" w:eastAsia="Times New Roman" w:cs="Times New Roman"/>
          <w:color w:val="auto"/>
          <w:sz w:val="28"/>
          <w:szCs w:val="28"/>
        </w:rPr>
        <w:t>ции;</w:t>
      </w:r>
    </w:p>
    <w:p w:rsidR="00DA139D" w:rsidRPr="00FD514D" w:rsidRDefault="00102D8F" w:rsidP="00FD514D">
      <w:pPr>
        <w:widowControl w:val="0"/>
        <w:spacing w:line="360" w:lineRule="auto"/>
        <w:ind w:firstLine="709"/>
        <w:jc w:val="both"/>
        <w:rPr>
          <w:rFonts w:ascii="Times New Roman" w:cs="Times New Roman"/>
          <w:color w:val="auto"/>
          <w:sz w:val="28"/>
          <w:szCs w:val="28"/>
        </w:rPr>
      </w:pPr>
      <w:r w:rsidRPr="00FD514D">
        <w:rPr>
          <w:rFonts w:ascii="Times New Roman" w:eastAsia="Times New Roman" w:cs="Times New Roman"/>
          <w:color w:val="auto"/>
          <w:sz w:val="28"/>
          <w:szCs w:val="28"/>
        </w:rPr>
        <w:lastRenderedPageBreak/>
        <w:t>4.1.</w:t>
      </w:r>
      <w:r w:rsidR="00FD514D">
        <w:rPr>
          <w:rFonts w:ascii="Times New Roman" w:eastAsia="Times New Roman" w:cs="Times New Roman"/>
          <w:color w:val="auto"/>
          <w:sz w:val="28"/>
          <w:szCs w:val="28"/>
        </w:rPr>
        <w:t>40</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в</w:t>
      </w:r>
      <w:r w:rsidRPr="00FD514D">
        <w:rPr>
          <w:rFonts w:ascii="Times New Roman" w:cs="Times New Roman"/>
          <w:color w:val="auto"/>
          <w:sz w:val="28"/>
          <w:szCs w:val="28"/>
        </w:rPr>
        <w:t>едет воинский учет и бронирование на период мобилизации и на военное время граждан пребывающих в запасе Вооруженных Сил Российской Федерации и работающих в Управлении;</w:t>
      </w:r>
    </w:p>
    <w:p w:rsidR="00DA139D" w:rsidRPr="00FD514D" w:rsidRDefault="00DA139D"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1</w:t>
      </w:r>
      <w:r w:rsidRPr="00FD514D">
        <w:rPr>
          <w:rFonts w:ascii="Times New Roman" w:eastAsia="Times New Roman" w:cs="Times New Roman"/>
          <w:color w:val="auto"/>
          <w:sz w:val="28"/>
          <w:szCs w:val="28"/>
        </w:rPr>
        <w:t>. обеспечивает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DA139D" w:rsidRPr="00FD514D" w:rsidRDefault="00DA139D"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2</w:t>
      </w:r>
      <w:r w:rsidRPr="00FD514D">
        <w:rPr>
          <w:rFonts w:ascii="Times New Roman" w:eastAsia="Times New Roman" w:cs="Times New Roman"/>
          <w:color w:val="auto"/>
          <w:sz w:val="28"/>
          <w:szCs w:val="28"/>
        </w:rPr>
        <w:t>. осуществляет в пределах компетенции Отдела ведение делопроизводства;</w:t>
      </w:r>
    </w:p>
    <w:p w:rsidR="00DA139D" w:rsidRPr="00FD514D" w:rsidRDefault="00DA139D"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3</w:t>
      </w:r>
      <w:r w:rsidRPr="00FD514D">
        <w:rPr>
          <w:rFonts w:ascii="Times New Roman" w:eastAsia="Times New Roman" w:cs="Times New Roman"/>
          <w:color w:val="auto"/>
          <w:sz w:val="28"/>
          <w:szCs w:val="28"/>
        </w:rPr>
        <w:t>.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4</w:t>
      </w:r>
      <w:r w:rsidRPr="00FD514D">
        <w:rPr>
          <w:rFonts w:ascii="Times New Roman" w:eastAsia="Times New Roman" w:cs="Times New Roman"/>
          <w:color w:val="auto"/>
          <w:sz w:val="28"/>
          <w:szCs w:val="28"/>
        </w:rPr>
        <w:t>. взаимодействует</w:t>
      </w:r>
      <w:r w:rsidR="00DA139D" w:rsidRPr="00FD514D">
        <w:rPr>
          <w:rFonts w:ascii="Times New Roman" w:eastAsia="Times New Roman" w:cs="Times New Roman"/>
          <w:color w:val="auto"/>
          <w:sz w:val="28"/>
          <w:szCs w:val="28"/>
        </w:rPr>
        <w:t xml:space="preserve"> в пределах компетенции Отдела со структурными подразделениями </w:t>
      </w:r>
      <w:r w:rsidRPr="00FD514D">
        <w:rPr>
          <w:rFonts w:ascii="Times New Roman" w:eastAsia="Times New Roman" w:cs="Times New Roman"/>
          <w:color w:val="auto"/>
          <w:sz w:val="28"/>
          <w:szCs w:val="28"/>
        </w:rPr>
        <w:t>Управления, ЦАФК, Межрегиональными</w:t>
      </w:r>
      <w:r w:rsidR="00DA139D" w:rsidRPr="00FD514D">
        <w:rPr>
          <w:rFonts w:ascii="Times New Roman" w:eastAsia="Times New Roman" w:cs="Times New Roman"/>
          <w:color w:val="auto"/>
          <w:sz w:val="28"/>
          <w:szCs w:val="28"/>
        </w:rPr>
        <w:t xml:space="preserve">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Pr="00FD514D">
        <w:rPr>
          <w:rFonts w:ascii="Times New Roman" w:eastAsia="Times New Roman" w:cs="Times New Roman"/>
          <w:color w:val="auto"/>
          <w:sz w:val="28"/>
          <w:szCs w:val="28"/>
        </w:rPr>
        <w:t>, ФКУ «ЦОКР»</w:t>
      </w:r>
      <w:r w:rsidR="00DA139D" w:rsidRPr="00FD514D">
        <w:rPr>
          <w:rFonts w:ascii="Times New Roman" w:eastAsia="Times New Roman" w:cs="Times New Roman"/>
          <w:color w:val="auto"/>
          <w:sz w:val="28"/>
          <w:szCs w:val="28"/>
        </w:rPr>
        <w:t>;</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5</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 осуществл</w:t>
      </w:r>
      <w:r w:rsidRPr="00FD514D">
        <w:rPr>
          <w:rFonts w:ascii="Times New Roman" w:eastAsia="Times New Roman" w:cs="Times New Roman"/>
          <w:color w:val="auto"/>
          <w:sz w:val="28"/>
          <w:szCs w:val="28"/>
        </w:rPr>
        <w:t>яет</w:t>
      </w:r>
      <w:r w:rsidR="00DA139D" w:rsidRPr="00FD514D">
        <w:rPr>
          <w:rFonts w:ascii="Times New Roman" w:eastAsia="Times New Roman" w:cs="Times New Roman"/>
          <w:color w:val="auto"/>
          <w:sz w:val="28"/>
          <w:szCs w:val="28"/>
        </w:rPr>
        <w:t xml:space="preserve"> организаци</w:t>
      </w:r>
      <w:r w:rsidRPr="00FD514D">
        <w:rPr>
          <w:rFonts w:ascii="Times New Roman" w:eastAsia="Times New Roman" w:cs="Times New Roman"/>
          <w:color w:val="auto"/>
          <w:sz w:val="28"/>
          <w:szCs w:val="28"/>
        </w:rPr>
        <w:t>ю</w:t>
      </w:r>
      <w:r w:rsidR="00DA139D" w:rsidRPr="00FD514D">
        <w:rPr>
          <w:rFonts w:ascii="Times New Roman" w:eastAsia="Times New Roman" w:cs="Times New Roman"/>
          <w:color w:val="auto"/>
          <w:sz w:val="28"/>
          <w:szCs w:val="28"/>
        </w:rPr>
        <w:t xml:space="preserve"> ведения нормативно-справочной информации, относящейся к функциям Отдела;</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6</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 осуществл</w:t>
      </w:r>
      <w:r w:rsidRPr="00FD514D">
        <w:rPr>
          <w:rFonts w:ascii="Times New Roman" w:eastAsia="Times New Roman" w:cs="Times New Roman"/>
          <w:color w:val="auto"/>
          <w:sz w:val="28"/>
          <w:szCs w:val="28"/>
        </w:rPr>
        <w:t>яет</w:t>
      </w:r>
      <w:r w:rsidR="00DA139D" w:rsidRPr="00FD514D">
        <w:rPr>
          <w:rFonts w:ascii="Times New Roman" w:eastAsia="Times New Roman" w:cs="Times New Roman"/>
          <w:color w:val="auto"/>
          <w:sz w:val="28"/>
          <w:szCs w:val="28"/>
        </w:rPr>
        <w:t xml:space="preserve"> в соответствии с законодательс</w:t>
      </w:r>
      <w:r w:rsidRPr="00FD514D">
        <w:rPr>
          <w:rFonts w:ascii="Times New Roman" w:eastAsia="Times New Roman" w:cs="Times New Roman"/>
          <w:color w:val="auto"/>
          <w:sz w:val="28"/>
          <w:szCs w:val="28"/>
        </w:rPr>
        <w:t>твом Российской Федерации работу</w:t>
      </w:r>
      <w:r w:rsidR="00DA139D" w:rsidRPr="00FD514D">
        <w:rPr>
          <w:rFonts w:ascii="Times New Roman" w:eastAsia="Times New Roman" w:cs="Times New Roman"/>
          <w:color w:val="auto"/>
          <w:sz w:val="28"/>
          <w:szCs w:val="28"/>
        </w:rPr>
        <w:t xml:space="preserve"> по комплектованию, хранению, учету и использованию документов, образовавшихся в ходе деятельности Отдела;</w:t>
      </w:r>
    </w:p>
    <w:p w:rsidR="005F7C41" w:rsidRPr="00FD514D" w:rsidRDefault="005F7C41"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7</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в</w:t>
      </w:r>
      <w:r w:rsidRPr="00FD514D">
        <w:rPr>
          <w:rFonts w:ascii="Times New Roman" w:eastAsia="Times New Roman" w:cs="Times New Roman"/>
          <w:color w:val="auto"/>
          <w:sz w:val="28"/>
          <w:szCs w:val="28"/>
        </w:rPr>
        <w:t>ыполняет мероприятия</w:t>
      </w:r>
      <w:r w:rsidR="00DA139D" w:rsidRPr="00FD514D">
        <w:rPr>
          <w:rFonts w:ascii="Times New Roman" w:eastAsia="Times New Roman" w:cs="Times New Roman"/>
          <w:color w:val="auto"/>
          <w:sz w:val="28"/>
          <w:szCs w:val="28"/>
        </w:rPr>
        <w:t xml:space="preserve"> по обеспечению режима секретности </w:t>
      </w:r>
      <w:r w:rsidR="00DA139D" w:rsidRPr="00FD514D">
        <w:rPr>
          <w:rFonts w:ascii="Times New Roman" w:eastAsia="Times New Roman" w:cs="Times New Roman"/>
          <w:color w:val="auto"/>
          <w:sz w:val="28"/>
          <w:szCs w:val="28"/>
        </w:rPr>
        <w:br/>
        <w:t>в Отделе, а также защите обрабатываемой информации;</w:t>
      </w:r>
    </w:p>
    <w:p w:rsidR="00DA139D" w:rsidRPr="00FD514D" w:rsidRDefault="005F7C41" w:rsidP="00FD514D">
      <w:pPr>
        <w:widowControl w:val="0"/>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4.1.4</w:t>
      </w:r>
      <w:r w:rsidR="00FD514D">
        <w:rPr>
          <w:rFonts w:ascii="Times New Roman" w:eastAsia="Times New Roman" w:cs="Times New Roman"/>
          <w:color w:val="auto"/>
          <w:sz w:val="28"/>
          <w:szCs w:val="28"/>
        </w:rPr>
        <w:t>8</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обеспеч</w:t>
      </w:r>
      <w:r w:rsidRPr="00FD514D">
        <w:rPr>
          <w:rFonts w:ascii="Times New Roman" w:eastAsia="Times New Roman" w:cs="Times New Roman"/>
          <w:color w:val="auto"/>
          <w:sz w:val="28"/>
          <w:szCs w:val="28"/>
        </w:rPr>
        <w:t>ивает</w:t>
      </w:r>
      <w:r w:rsidR="00DA139D" w:rsidRPr="00FD514D">
        <w:rPr>
          <w:rFonts w:ascii="Times New Roman" w:eastAsia="Times New Roman" w:cs="Times New Roman"/>
          <w:color w:val="auto"/>
          <w:sz w:val="28"/>
          <w:szCs w:val="28"/>
        </w:rPr>
        <w:t xml:space="preserve"> исполнени</w:t>
      </w:r>
      <w:r w:rsidRPr="00FD514D">
        <w:rPr>
          <w:rFonts w:ascii="Times New Roman" w:eastAsia="Times New Roman" w:cs="Times New Roman"/>
          <w:color w:val="auto"/>
          <w:sz w:val="28"/>
          <w:szCs w:val="28"/>
        </w:rPr>
        <w:t>е</w:t>
      </w:r>
      <w:r w:rsidR="00DA139D" w:rsidRPr="00FD514D">
        <w:rPr>
          <w:rFonts w:ascii="Times New Roman" w:eastAsia="Times New Roman" w:cs="Times New Roman"/>
          <w:color w:val="auto"/>
          <w:sz w:val="28"/>
          <w:szCs w:val="28"/>
        </w:rPr>
        <w:t xml:space="preserve"> технологических регламентов Федерального казначейства, относящихся к функциям Отдела;</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lastRenderedPageBreak/>
        <w:t>4.1.4</w:t>
      </w:r>
      <w:r w:rsidR="00FD514D">
        <w:rPr>
          <w:rFonts w:ascii="Times New Roman" w:eastAsia="Times New Roman" w:cs="Times New Roman"/>
          <w:color w:val="auto"/>
          <w:sz w:val="28"/>
          <w:szCs w:val="28"/>
        </w:rPr>
        <w:t>9</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участ</w:t>
      </w:r>
      <w:r w:rsidRPr="00FD514D">
        <w:rPr>
          <w:rFonts w:ascii="Times New Roman" w:eastAsia="Times New Roman" w:cs="Times New Roman"/>
          <w:color w:val="auto"/>
          <w:sz w:val="28"/>
          <w:szCs w:val="28"/>
        </w:rPr>
        <w:t>вует</w:t>
      </w:r>
      <w:r w:rsidR="00DA139D" w:rsidRPr="00FD514D">
        <w:rPr>
          <w:rFonts w:ascii="Times New Roman" w:eastAsia="Times New Roman" w:cs="Times New Roman"/>
          <w:color w:val="auto"/>
          <w:sz w:val="28"/>
          <w:szCs w:val="28"/>
        </w:rPr>
        <w:t xml:space="preserve"> в мероприятиях мобилизационной подг</w:t>
      </w:r>
      <w:r w:rsidRPr="00FD514D">
        <w:rPr>
          <w:rFonts w:ascii="Times New Roman" w:eastAsia="Times New Roman" w:cs="Times New Roman"/>
          <w:color w:val="auto"/>
          <w:sz w:val="28"/>
          <w:szCs w:val="28"/>
        </w:rPr>
        <w:t>отовки и гражданской обороны Управления</w:t>
      </w:r>
      <w:r w:rsidR="00DA139D" w:rsidRPr="00FD514D">
        <w:rPr>
          <w:rFonts w:ascii="Times New Roman" w:eastAsia="Times New Roman" w:cs="Times New Roman"/>
          <w:color w:val="auto"/>
          <w:sz w:val="28"/>
          <w:szCs w:val="28"/>
        </w:rPr>
        <w:t>;</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w:t>
      </w:r>
      <w:r w:rsidR="00FD514D">
        <w:rPr>
          <w:rFonts w:ascii="Times New Roman" w:eastAsia="Times New Roman" w:cs="Times New Roman"/>
          <w:color w:val="auto"/>
          <w:sz w:val="28"/>
          <w:szCs w:val="28"/>
        </w:rPr>
        <w:t>50</w:t>
      </w:r>
      <w:r w:rsidRPr="00FD514D">
        <w:rPr>
          <w:rFonts w:ascii="Times New Roman" w:eastAsia="Times New Roman" w:cs="Times New Roman"/>
          <w:color w:val="auto"/>
          <w:sz w:val="28"/>
          <w:szCs w:val="28"/>
        </w:rPr>
        <w:t xml:space="preserve">. обеспечивает соблюдение </w:t>
      </w:r>
      <w:r w:rsidR="00DA139D" w:rsidRPr="00FD514D">
        <w:rPr>
          <w:rFonts w:ascii="Times New Roman" w:eastAsia="Times New Roman" w:cs="Times New Roman"/>
          <w:color w:val="auto"/>
          <w:sz w:val="28"/>
          <w:szCs w:val="28"/>
        </w:rPr>
        <w:t>требований охраны труда и правил противопожарного режима в пределах компетенции Отдела;</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4.1.5</w:t>
      </w:r>
      <w:r w:rsidR="00FD514D">
        <w:rPr>
          <w:rFonts w:ascii="Times New Roman" w:eastAsia="Times New Roman" w:cs="Times New Roman"/>
          <w:color w:val="auto"/>
          <w:sz w:val="28"/>
          <w:szCs w:val="28"/>
        </w:rPr>
        <w:t>1</w:t>
      </w:r>
      <w:r w:rsidRPr="00FD514D">
        <w:rPr>
          <w:rFonts w:ascii="Times New Roman" w:eastAsia="Times New Roman" w:cs="Times New Roman"/>
          <w:color w:val="auto"/>
          <w:sz w:val="28"/>
          <w:szCs w:val="28"/>
        </w:rPr>
        <w:t xml:space="preserve">. </w:t>
      </w:r>
      <w:r w:rsidR="00DA139D" w:rsidRPr="00FD514D">
        <w:rPr>
          <w:rFonts w:ascii="Times New Roman" w:eastAsia="Times New Roman" w:cs="Times New Roman"/>
          <w:color w:val="auto"/>
          <w:sz w:val="28"/>
          <w:szCs w:val="28"/>
        </w:rPr>
        <w:t>о</w:t>
      </w:r>
      <w:r w:rsidRPr="00FD514D">
        <w:rPr>
          <w:rFonts w:ascii="Times New Roman" w:eastAsia="Times New Roman" w:cs="Times New Roman"/>
          <w:color w:val="auto"/>
          <w:sz w:val="28"/>
          <w:szCs w:val="28"/>
        </w:rPr>
        <w:t>беспечивает</w:t>
      </w:r>
      <w:r w:rsidR="00DA139D" w:rsidRPr="00FD514D">
        <w:rPr>
          <w:rFonts w:ascii="Times New Roman" w:eastAsia="Times New Roman" w:cs="Times New Roman"/>
          <w:color w:val="auto"/>
          <w:sz w:val="28"/>
          <w:szCs w:val="28"/>
        </w:rPr>
        <w:t xml:space="preserve"> в пределах </w:t>
      </w:r>
      <w:r w:rsidRPr="00FD514D">
        <w:rPr>
          <w:rFonts w:ascii="Times New Roman" w:eastAsia="Times New Roman" w:cs="Times New Roman"/>
          <w:color w:val="auto"/>
          <w:sz w:val="28"/>
          <w:szCs w:val="28"/>
        </w:rPr>
        <w:t>компетенции Отдела наполняемость</w:t>
      </w:r>
      <w:r w:rsidR="00DA139D" w:rsidRPr="00FD514D">
        <w:rPr>
          <w:rFonts w:ascii="Times New Roman" w:eastAsia="Times New Roman" w:cs="Times New Roman"/>
          <w:color w:val="auto"/>
          <w:sz w:val="28"/>
          <w:szCs w:val="28"/>
        </w:rPr>
        <w:t xml:space="preserve"> сайта </w:t>
      </w:r>
      <w:r w:rsidRPr="00FD514D">
        <w:rPr>
          <w:rFonts w:ascii="Times New Roman" w:eastAsia="Times New Roman" w:cs="Times New Roman"/>
          <w:color w:val="auto"/>
          <w:sz w:val="28"/>
          <w:szCs w:val="28"/>
        </w:rPr>
        <w:t>Управления</w:t>
      </w:r>
      <w:r w:rsidR="00DA139D" w:rsidRPr="00FD514D">
        <w:rPr>
          <w:rFonts w:ascii="Times New Roman" w:eastAsia="Times New Roman" w:cs="Times New Roman"/>
          <w:color w:val="auto"/>
          <w:sz w:val="28"/>
          <w:szCs w:val="28"/>
        </w:rPr>
        <w:t>;</w:t>
      </w:r>
    </w:p>
    <w:p w:rsidR="00DA139D" w:rsidRPr="00FD514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4.1.5</w:t>
      </w:r>
      <w:r w:rsidR="00FD514D">
        <w:rPr>
          <w:rFonts w:ascii="Times New Roman" w:eastAsia="Times New Roman" w:cs="Times New Roman"/>
          <w:color w:val="auto"/>
          <w:sz w:val="28"/>
          <w:szCs w:val="28"/>
        </w:rPr>
        <w:t>2</w:t>
      </w:r>
      <w:r w:rsidRPr="00FD514D">
        <w:rPr>
          <w:rFonts w:ascii="Times New Roman" w:eastAsia="Times New Roman" w:cs="Times New Roman"/>
          <w:color w:val="auto"/>
          <w:sz w:val="28"/>
          <w:szCs w:val="28"/>
        </w:rPr>
        <w:t>.  управляет</w:t>
      </w:r>
      <w:r w:rsidR="00DA139D" w:rsidRPr="00FD514D">
        <w:rPr>
          <w:rFonts w:ascii="Times New Roman" w:eastAsia="Times New Roman" w:cs="Times New Roman"/>
          <w:color w:val="auto"/>
          <w:sz w:val="28"/>
          <w:szCs w:val="28"/>
        </w:rPr>
        <w:t xml:space="preserve"> в установленном порядке внутренними (операционными) казначейскими рисками в пределах компетенции Отдела;</w:t>
      </w:r>
    </w:p>
    <w:p w:rsidR="00DA139D" w:rsidRDefault="005F7C41" w:rsidP="00FD514D">
      <w:pPr>
        <w:spacing w:line="360" w:lineRule="auto"/>
        <w:ind w:firstLine="709"/>
        <w:jc w:val="both"/>
        <w:rPr>
          <w:rFonts w:ascii="Times New Roman" w:eastAsia="Times New Roman" w:cs="Times New Roman"/>
          <w:color w:val="auto"/>
          <w:sz w:val="28"/>
          <w:szCs w:val="28"/>
        </w:rPr>
      </w:pPr>
      <w:r w:rsidRPr="00FD514D">
        <w:rPr>
          <w:rFonts w:ascii="Times New Roman" w:eastAsia="Times New Roman" w:cs="Times New Roman"/>
          <w:color w:val="auto"/>
          <w:sz w:val="28"/>
          <w:szCs w:val="28"/>
        </w:rPr>
        <w:t>4.1.5</w:t>
      </w:r>
      <w:r w:rsidR="00FD514D">
        <w:rPr>
          <w:rFonts w:ascii="Times New Roman" w:eastAsia="Times New Roman" w:cs="Times New Roman"/>
          <w:color w:val="auto"/>
          <w:sz w:val="28"/>
          <w:szCs w:val="28"/>
        </w:rPr>
        <w:t>3</w:t>
      </w:r>
      <w:r w:rsidRPr="00FD514D">
        <w:rPr>
          <w:rFonts w:ascii="Times New Roman" w:eastAsia="Times New Roman" w:cs="Times New Roman"/>
          <w:color w:val="auto"/>
          <w:sz w:val="28"/>
          <w:szCs w:val="28"/>
        </w:rPr>
        <w:t>. осуществляет подготовку</w:t>
      </w:r>
      <w:r w:rsidR="00DA139D" w:rsidRPr="00FD514D">
        <w:rPr>
          <w:rFonts w:ascii="Times New Roman" w:eastAsia="Times New Roman" w:cs="Times New Roman"/>
          <w:color w:val="auto"/>
          <w:sz w:val="28"/>
          <w:szCs w:val="28"/>
        </w:rPr>
        <w:t xml:space="preserve">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395562" w:rsidRDefault="00395562" w:rsidP="006B7EEB">
      <w:pPr>
        <w:pStyle w:val="22"/>
        <w:shd w:val="clear" w:color="auto" w:fill="auto"/>
        <w:tabs>
          <w:tab w:val="left" w:pos="1625"/>
        </w:tabs>
        <w:spacing w:after="0" w:line="360" w:lineRule="auto"/>
        <w:ind w:firstLine="709"/>
        <w:jc w:val="both"/>
      </w:pPr>
      <w:r>
        <w:t>4.1.54. организует работу приемной руководителя Управления, заместителей руководителя Управления;</w:t>
      </w:r>
    </w:p>
    <w:p w:rsidR="00395562" w:rsidRDefault="00395562" w:rsidP="006B7EEB">
      <w:pPr>
        <w:pStyle w:val="22"/>
        <w:shd w:val="clear" w:color="auto" w:fill="auto"/>
        <w:tabs>
          <w:tab w:val="left" w:pos="1914"/>
          <w:tab w:val="left" w:pos="4942"/>
        </w:tabs>
        <w:spacing w:after="0" w:line="360" w:lineRule="auto"/>
        <w:ind w:firstLine="709"/>
        <w:jc w:val="both"/>
      </w:pPr>
      <w:r>
        <w:t>4.1.</w:t>
      </w:r>
      <w:r w:rsidR="006B7EEB">
        <w:t>55</w:t>
      </w:r>
      <w:r>
        <w:t>. обеспечивает прием, учет и регистрацию входящей корреспонденции, в том числе полученной по электронным каналам связи, а также учет, регистрацию и отправку исходящей корреспонденции, в том числе отправляемой по электронным каналам связи;</w:t>
      </w:r>
    </w:p>
    <w:p w:rsidR="00395562" w:rsidRDefault="00395562" w:rsidP="006B7EEB">
      <w:pPr>
        <w:pStyle w:val="22"/>
        <w:shd w:val="clear" w:color="auto" w:fill="auto"/>
        <w:tabs>
          <w:tab w:val="left" w:pos="1782"/>
        </w:tabs>
        <w:spacing w:after="0" w:line="360" w:lineRule="auto"/>
        <w:ind w:firstLine="709"/>
        <w:jc w:val="both"/>
      </w:pPr>
      <w:r>
        <w:t>4.1.</w:t>
      </w:r>
      <w:r w:rsidR="006B7EEB">
        <w:t>56</w:t>
      </w:r>
      <w:r>
        <w:t>. организует выполнение в установленные сроки поручений руководителя Управления и контроль исполнительской дисциплины;</w:t>
      </w:r>
    </w:p>
    <w:p w:rsidR="00395562" w:rsidRDefault="00395562" w:rsidP="006B7EEB">
      <w:pPr>
        <w:pStyle w:val="22"/>
        <w:shd w:val="clear" w:color="auto" w:fill="auto"/>
        <w:tabs>
          <w:tab w:val="left" w:pos="1782"/>
        </w:tabs>
        <w:spacing w:after="0" w:line="360" w:lineRule="auto"/>
        <w:ind w:firstLine="709"/>
        <w:jc w:val="both"/>
      </w:pPr>
      <w:r>
        <w:t>4.1.</w:t>
      </w:r>
      <w:r w:rsidR="006B7EEB">
        <w:t>57</w:t>
      </w:r>
      <w:r>
        <w:t>. разрабатывает и осуществляет мероприятия по сокращению документооборота;</w:t>
      </w:r>
    </w:p>
    <w:p w:rsidR="00395562" w:rsidRDefault="00395562" w:rsidP="006B7EEB">
      <w:pPr>
        <w:pStyle w:val="22"/>
        <w:shd w:val="clear" w:color="auto" w:fill="auto"/>
        <w:tabs>
          <w:tab w:val="left" w:pos="1782"/>
        </w:tabs>
        <w:spacing w:after="0" w:line="360" w:lineRule="auto"/>
        <w:ind w:firstLine="709"/>
        <w:jc w:val="both"/>
      </w:pPr>
      <w:r>
        <w:t>4.1.5</w:t>
      </w:r>
      <w:r w:rsidR="006B7EEB">
        <w:t>8</w:t>
      </w:r>
      <w:r>
        <w:t>. организует работу по рассмотрению устных и письменных обращений граждан и организаций;</w:t>
      </w:r>
    </w:p>
    <w:p w:rsidR="00395562" w:rsidRDefault="00395562" w:rsidP="006B7EEB">
      <w:pPr>
        <w:pStyle w:val="22"/>
        <w:shd w:val="clear" w:color="auto" w:fill="auto"/>
        <w:tabs>
          <w:tab w:val="left" w:pos="1782"/>
        </w:tabs>
        <w:spacing w:after="0" w:line="360" w:lineRule="auto"/>
        <w:ind w:firstLine="709"/>
        <w:jc w:val="both"/>
      </w:pPr>
      <w:r>
        <w:t>4.1.</w:t>
      </w:r>
      <w:r w:rsidR="006B7EEB">
        <w:t>59</w:t>
      </w:r>
      <w:r w:rsidRPr="00DD504C">
        <w:rPr>
          <w:color w:val="262626"/>
        </w:rPr>
        <w:t>.</w:t>
      </w:r>
      <w:r w:rsidRPr="00DD504C">
        <w:rPr>
          <w:color w:val="ED7D31"/>
        </w:rPr>
        <w:t xml:space="preserve"> </w:t>
      </w:r>
      <w:r>
        <w:t xml:space="preserve"> обеспечивает соблюдение установленного порядка работы с бланками документов и печатями Управления с воспроизведением Государственного герба Российской Федерации, а также со штампами Управления;</w:t>
      </w:r>
    </w:p>
    <w:p w:rsidR="00395562" w:rsidRDefault="00395562" w:rsidP="006B7EEB">
      <w:pPr>
        <w:pStyle w:val="22"/>
        <w:shd w:val="clear" w:color="auto" w:fill="auto"/>
        <w:tabs>
          <w:tab w:val="left" w:pos="1782"/>
        </w:tabs>
        <w:spacing w:after="0" w:line="360" w:lineRule="auto"/>
        <w:ind w:firstLine="709"/>
        <w:jc w:val="both"/>
      </w:pPr>
      <w:r>
        <w:t>4.1.</w:t>
      </w:r>
      <w:r w:rsidR="006B7EEB">
        <w:t>60</w:t>
      </w:r>
      <w:r>
        <w:t>. осуществляет контроль за организацией раздельного сбора отходов, образующихся в процессе деятельности Управления и их утилизацией;</w:t>
      </w:r>
    </w:p>
    <w:p w:rsidR="00395562" w:rsidRDefault="00395562" w:rsidP="006B7EEB">
      <w:pPr>
        <w:pStyle w:val="22"/>
        <w:shd w:val="clear" w:color="auto" w:fill="auto"/>
        <w:tabs>
          <w:tab w:val="left" w:pos="1956"/>
        </w:tabs>
        <w:spacing w:after="0" w:line="360" w:lineRule="auto"/>
        <w:ind w:firstLine="709"/>
        <w:jc w:val="both"/>
      </w:pPr>
      <w:r>
        <w:t>4.1.</w:t>
      </w:r>
      <w:r w:rsidR="006B7EEB">
        <w:t>61</w:t>
      </w:r>
      <w:r>
        <w:t>. осуществляет мониторинг и реализацию мероприятий по эффективному управлению имущественным комплексом Управления;</w:t>
      </w:r>
    </w:p>
    <w:p w:rsidR="00395562" w:rsidRDefault="00395562" w:rsidP="006B7EEB">
      <w:pPr>
        <w:pStyle w:val="22"/>
        <w:shd w:val="clear" w:color="auto" w:fill="auto"/>
        <w:tabs>
          <w:tab w:val="left" w:pos="1782"/>
        </w:tabs>
        <w:spacing w:after="0" w:line="360" w:lineRule="auto"/>
        <w:ind w:firstLine="709"/>
        <w:jc w:val="both"/>
      </w:pPr>
      <w:r>
        <w:lastRenderedPageBreak/>
        <w:t>4.1.</w:t>
      </w:r>
      <w:r w:rsidR="006B7EEB">
        <w:t>62</w:t>
      </w:r>
      <w:r>
        <w:t>. осуществляет контроль за организацией автотранспортного обслуживания Управления;</w:t>
      </w:r>
    </w:p>
    <w:p w:rsidR="00395562" w:rsidRDefault="00395562" w:rsidP="006B7EEB">
      <w:pPr>
        <w:pStyle w:val="22"/>
        <w:shd w:val="clear" w:color="auto" w:fill="auto"/>
        <w:tabs>
          <w:tab w:val="left" w:pos="709"/>
        </w:tabs>
        <w:spacing w:after="0" w:line="360" w:lineRule="auto"/>
        <w:jc w:val="both"/>
      </w:pPr>
      <w:r>
        <w:tab/>
        <w:t>4.1.</w:t>
      </w:r>
      <w:r w:rsidR="006B7EEB">
        <w:t>63</w:t>
      </w:r>
      <w:r>
        <w:t xml:space="preserve">. организует и обеспечивает пропускной и внутриобъектовый режим в Управлении; </w:t>
      </w:r>
    </w:p>
    <w:p w:rsidR="00395562" w:rsidRDefault="00395562" w:rsidP="006B7EEB">
      <w:pPr>
        <w:pStyle w:val="22"/>
        <w:shd w:val="clear" w:color="auto" w:fill="auto"/>
        <w:tabs>
          <w:tab w:val="left" w:pos="1782"/>
        </w:tabs>
        <w:spacing w:after="0" w:line="360" w:lineRule="auto"/>
        <w:ind w:firstLine="709"/>
        <w:jc w:val="both"/>
      </w:pPr>
      <w:r>
        <w:t>4.1.</w:t>
      </w:r>
      <w:r w:rsidR="006B7EEB">
        <w:t>64</w:t>
      </w:r>
      <w:r>
        <w:t>. обеспечивает оформление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p>
    <w:p w:rsidR="00395562" w:rsidRDefault="00395562" w:rsidP="006B7EEB">
      <w:pPr>
        <w:pStyle w:val="22"/>
        <w:shd w:val="clear" w:color="auto" w:fill="auto"/>
        <w:tabs>
          <w:tab w:val="left" w:pos="1956"/>
        </w:tabs>
        <w:spacing w:after="0" w:line="360" w:lineRule="auto"/>
        <w:ind w:firstLine="709"/>
        <w:jc w:val="both"/>
      </w:pPr>
      <w:r>
        <w:t>4.1.</w:t>
      </w:r>
      <w:r w:rsidR="006B7EEB">
        <w:t>65</w:t>
      </w:r>
      <w:r>
        <w:t>. осуществляет контроль за комплексным обслуживанием и содержанием зданий Управления в соответствии с техническими регламентами, правилами и нормами производственной санитарии и пожарной безопасности;</w:t>
      </w:r>
    </w:p>
    <w:p w:rsidR="00395562" w:rsidRDefault="00395562" w:rsidP="006B7EEB">
      <w:pPr>
        <w:pStyle w:val="22"/>
        <w:shd w:val="clear" w:color="auto" w:fill="auto"/>
        <w:tabs>
          <w:tab w:val="left" w:pos="1782"/>
        </w:tabs>
        <w:spacing w:after="0" w:line="360" w:lineRule="auto"/>
        <w:ind w:firstLine="709"/>
        <w:jc w:val="both"/>
      </w:pPr>
      <w:r>
        <w:t>4.1.</w:t>
      </w:r>
      <w:r w:rsidR="006B7EEB">
        <w:t>66</w:t>
      </w:r>
      <w:r>
        <w:t>. осуществляет проведение мероприятий по охране труда и пожарной безопасности;</w:t>
      </w:r>
    </w:p>
    <w:p w:rsidR="00395562" w:rsidRDefault="00395562" w:rsidP="006B7EEB">
      <w:pPr>
        <w:pStyle w:val="22"/>
        <w:shd w:val="clear" w:color="auto" w:fill="auto"/>
        <w:tabs>
          <w:tab w:val="left" w:pos="1782"/>
        </w:tabs>
        <w:spacing w:after="0" w:line="360" w:lineRule="auto"/>
        <w:ind w:firstLine="709"/>
        <w:jc w:val="both"/>
      </w:pPr>
      <w:r>
        <w:t>4.1.</w:t>
      </w:r>
      <w:r w:rsidR="006B7EEB">
        <w:t>67</w:t>
      </w:r>
      <w:r>
        <w:t>. обеспечивает контроль за регламентно - профилактическим и ремонтно- 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p>
    <w:p w:rsidR="00395562" w:rsidRDefault="00395562" w:rsidP="006B7EEB">
      <w:pPr>
        <w:pStyle w:val="22"/>
        <w:shd w:val="clear" w:color="auto" w:fill="auto"/>
        <w:tabs>
          <w:tab w:val="left" w:pos="1956"/>
        </w:tabs>
        <w:spacing w:after="0" w:line="360" w:lineRule="auto"/>
        <w:ind w:firstLine="709"/>
        <w:jc w:val="both"/>
      </w:pPr>
      <w:r>
        <w:t>4.1.</w:t>
      </w:r>
      <w:r w:rsidR="006B7EEB">
        <w:t>68</w:t>
      </w:r>
      <w:r>
        <w:t xml:space="preserve">. организует контроль за регламентно - профилактическим обслуживанием дизель - генераторных установок; </w:t>
      </w:r>
    </w:p>
    <w:p w:rsidR="00395562" w:rsidRDefault="00395562" w:rsidP="006B7EEB">
      <w:pPr>
        <w:pStyle w:val="22"/>
        <w:shd w:val="clear" w:color="auto" w:fill="auto"/>
        <w:tabs>
          <w:tab w:val="left" w:pos="1847"/>
        </w:tabs>
        <w:spacing w:after="0" w:line="360" w:lineRule="auto"/>
        <w:ind w:firstLine="709"/>
        <w:jc w:val="both"/>
      </w:pPr>
      <w:r>
        <w:t>4.1.</w:t>
      </w:r>
      <w:r w:rsidR="006B7EEB">
        <w:t>69</w:t>
      </w:r>
      <w:r>
        <w:t>. обеспечивает формирование и свод данных Паспорта территориального органа Федерального казначейства, а также его достоверное и своевременное  представление в Федеральное казначейство;</w:t>
      </w:r>
    </w:p>
    <w:p w:rsidR="00395562" w:rsidRDefault="00395562" w:rsidP="006B7EEB">
      <w:pPr>
        <w:pStyle w:val="22"/>
        <w:shd w:val="clear" w:color="auto" w:fill="auto"/>
        <w:spacing w:after="0" w:line="360" w:lineRule="auto"/>
        <w:ind w:firstLine="709"/>
        <w:jc w:val="both"/>
      </w:pPr>
      <w:r>
        <w:t>4.1.</w:t>
      </w:r>
      <w:r w:rsidR="006B7EEB">
        <w:t>70</w:t>
      </w:r>
      <w:r>
        <w:t>. участвует в работе по своевременному планированию потребности в товарах, работах и услугах на очередной финансовый год;</w:t>
      </w:r>
    </w:p>
    <w:p w:rsidR="00395562" w:rsidRDefault="00395562" w:rsidP="006B7EEB">
      <w:pPr>
        <w:pStyle w:val="22"/>
        <w:shd w:val="clear" w:color="auto" w:fill="auto"/>
        <w:tabs>
          <w:tab w:val="left" w:pos="1847"/>
        </w:tabs>
        <w:spacing w:after="0" w:line="360" w:lineRule="auto"/>
        <w:ind w:firstLine="709"/>
        <w:jc w:val="both"/>
      </w:pPr>
      <w:r>
        <w:t>4.1.</w:t>
      </w:r>
      <w:r w:rsidR="006B7EEB">
        <w:t>71</w:t>
      </w:r>
      <w:r>
        <w:t>. согласовывает технические требования, представленные ФКУ «ЦОКР», по приобретению отдельных видов товаров, работ и услуг, закупаемых для Управления, в установленной сфере деятельности;</w:t>
      </w:r>
    </w:p>
    <w:p w:rsidR="00395562" w:rsidRDefault="00395562" w:rsidP="006B7EEB">
      <w:pPr>
        <w:pStyle w:val="22"/>
        <w:shd w:val="clear" w:color="auto" w:fill="auto"/>
        <w:tabs>
          <w:tab w:val="left" w:pos="1746"/>
        </w:tabs>
        <w:spacing w:after="0" w:line="360" w:lineRule="auto"/>
        <w:ind w:firstLine="709"/>
        <w:jc w:val="both"/>
      </w:pPr>
      <w:r>
        <w:t>4.1.</w:t>
      </w:r>
      <w:r w:rsidR="006B7EEB">
        <w:t>72</w:t>
      </w:r>
      <w:r>
        <w:t xml:space="preserve">. в рамках компетенции подготавливает заявки в ФКУ «ЦОКР» на поставку товаров, выполнение работ (оказание услуг) для нужд Управления в </w:t>
      </w:r>
      <w:r>
        <w:lastRenderedPageBreak/>
        <w:t>порядке, установленном приказом Федерального казначейства;</w:t>
      </w:r>
    </w:p>
    <w:p w:rsidR="00395562" w:rsidRDefault="00395562" w:rsidP="006B7EEB">
      <w:pPr>
        <w:pStyle w:val="22"/>
        <w:shd w:val="clear" w:color="auto" w:fill="auto"/>
        <w:tabs>
          <w:tab w:val="left" w:pos="1751"/>
        </w:tabs>
        <w:spacing w:after="0" w:line="360" w:lineRule="auto"/>
        <w:ind w:firstLine="709"/>
        <w:jc w:val="both"/>
      </w:pPr>
      <w:r>
        <w:t>4.1.</w:t>
      </w:r>
      <w:r w:rsidR="006B7EEB">
        <w:t>73</w:t>
      </w:r>
      <w:r>
        <w:t>. в рамках компетенции участвует в приемке товаров, работ, услуг для нужд Управления в порядке, установленном приказом Федерального казначейства;</w:t>
      </w:r>
    </w:p>
    <w:p w:rsidR="00395562" w:rsidRDefault="00395562" w:rsidP="006B7EEB">
      <w:pPr>
        <w:pStyle w:val="22"/>
        <w:shd w:val="clear" w:color="auto" w:fill="auto"/>
        <w:tabs>
          <w:tab w:val="left" w:pos="1847"/>
        </w:tabs>
        <w:spacing w:after="0" w:line="360" w:lineRule="auto"/>
        <w:ind w:firstLine="709"/>
        <w:jc w:val="both"/>
      </w:pPr>
      <w:r>
        <w:t>4.1.</w:t>
      </w:r>
      <w:r w:rsidR="006B7EEB">
        <w:t>74</w:t>
      </w:r>
      <w:r>
        <w:t>. в рамках компетенции организует взаимодействие Управления с ФКУ «ЦОКР» в порядке, установленном приказом Федерального казначейства;</w:t>
      </w:r>
    </w:p>
    <w:p w:rsidR="00395562" w:rsidRDefault="00395562" w:rsidP="006B7EEB">
      <w:pPr>
        <w:pStyle w:val="22"/>
        <w:shd w:val="clear" w:color="auto" w:fill="auto"/>
        <w:tabs>
          <w:tab w:val="left" w:pos="1847"/>
        </w:tabs>
        <w:spacing w:after="0" w:line="360" w:lineRule="auto"/>
        <w:ind w:firstLine="709"/>
        <w:jc w:val="both"/>
        <w:rPr>
          <w:color w:val="000000"/>
        </w:rPr>
      </w:pPr>
      <w:r w:rsidRPr="00DD504C">
        <w:rPr>
          <w:color w:val="000000"/>
        </w:rPr>
        <w:t>4.1.</w:t>
      </w:r>
      <w:r w:rsidR="006B7EEB">
        <w:rPr>
          <w:color w:val="000000"/>
        </w:rPr>
        <w:t>75</w:t>
      </w:r>
      <w:r w:rsidRPr="00DD504C">
        <w:rPr>
          <w:color w:val="000000"/>
        </w:rPr>
        <w:t>. обеспечивает разработку Плана Управления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подготовку отчета о результатах его выполнения;</w:t>
      </w:r>
    </w:p>
    <w:p w:rsidR="00395562" w:rsidRPr="00DD504C" w:rsidRDefault="00395562" w:rsidP="006B7EEB">
      <w:pPr>
        <w:pStyle w:val="22"/>
        <w:shd w:val="clear" w:color="auto" w:fill="auto"/>
        <w:tabs>
          <w:tab w:val="left" w:pos="1847"/>
        </w:tabs>
        <w:spacing w:after="0" w:line="360" w:lineRule="auto"/>
        <w:ind w:firstLine="709"/>
        <w:jc w:val="both"/>
        <w:rPr>
          <w:color w:val="000000"/>
        </w:rPr>
      </w:pPr>
      <w:r>
        <w:rPr>
          <w:color w:val="000000"/>
        </w:rPr>
        <w:t>4.1.</w:t>
      </w:r>
      <w:r w:rsidR="006B7EEB">
        <w:rPr>
          <w:color w:val="000000"/>
        </w:rPr>
        <w:t>76</w:t>
      </w:r>
      <w:r>
        <w:rPr>
          <w:color w:val="000000"/>
        </w:rPr>
        <w:t xml:space="preserve">. </w:t>
      </w:r>
      <w:r>
        <w:t>обеспечивает разработку, согласование и утверждение ежегодных планов деятельности Управления, а также подготовку, согласование и утверждение отчетов о результатах их выполнения;</w:t>
      </w:r>
    </w:p>
    <w:p w:rsidR="00395562" w:rsidRDefault="00395562" w:rsidP="006B7EEB">
      <w:pPr>
        <w:pStyle w:val="22"/>
        <w:shd w:val="clear" w:color="auto" w:fill="auto"/>
        <w:tabs>
          <w:tab w:val="left" w:pos="709"/>
        </w:tabs>
        <w:spacing w:after="0" w:line="360" w:lineRule="auto"/>
        <w:jc w:val="both"/>
      </w:pPr>
      <w:r>
        <w:rPr>
          <w:color w:val="000000"/>
        </w:rPr>
        <w:tab/>
      </w:r>
      <w:r w:rsidRPr="00DD504C">
        <w:rPr>
          <w:color w:val="000000"/>
        </w:rPr>
        <w:t>4.1.</w:t>
      </w:r>
      <w:r w:rsidR="006B7EEB">
        <w:rPr>
          <w:color w:val="000000"/>
        </w:rPr>
        <w:t>77</w:t>
      </w:r>
      <w:r w:rsidRPr="00DD504C">
        <w:rPr>
          <w:color w:val="000000"/>
        </w:rPr>
        <w:t xml:space="preserve">. </w:t>
      </w:r>
      <w:r>
        <w:t>обеспечивает своевременное получение таблиц оценки результативности деятельности сотрудников Управления и составление соответствующей аналитической информации;</w:t>
      </w:r>
    </w:p>
    <w:p w:rsidR="00395562" w:rsidRDefault="00395562" w:rsidP="006B7EEB">
      <w:pPr>
        <w:pStyle w:val="22"/>
        <w:shd w:val="clear" w:color="auto" w:fill="auto"/>
        <w:tabs>
          <w:tab w:val="left" w:pos="1010"/>
        </w:tabs>
        <w:spacing w:after="0" w:line="360" w:lineRule="auto"/>
        <w:jc w:val="both"/>
      </w:pPr>
      <w:r>
        <w:rPr>
          <w:color w:val="000000"/>
        </w:rPr>
        <w:t xml:space="preserve">           </w:t>
      </w:r>
      <w:r w:rsidRPr="00DD504C">
        <w:rPr>
          <w:color w:val="000000"/>
        </w:rPr>
        <w:t>4.1.</w:t>
      </w:r>
      <w:r w:rsidR="006B7EEB">
        <w:rPr>
          <w:color w:val="000000"/>
        </w:rPr>
        <w:t>78</w:t>
      </w:r>
      <w:r w:rsidRPr="00DD504C">
        <w:rPr>
          <w:color w:val="000000"/>
        </w:rPr>
        <w:t xml:space="preserve">. </w:t>
      </w:r>
      <w:r>
        <w:t>составляет прогноз кассовых поступлений по доходам по главе 100 «Федеральное казначейство»;</w:t>
      </w:r>
    </w:p>
    <w:p w:rsidR="00395562" w:rsidRDefault="00395562" w:rsidP="006B7EEB">
      <w:pPr>
        <w:pStyle w:val="22"/>
        <w:shd w:val="clear" w:color="auto" w:fill="auto"/>
        <w:tabs>
          <w:tab w:val="left" w:pos="1010"/>
        </w:tabs>
        <w:spacing w:after="0" w:line="360" w:lineRule="auto"/>
        <w:jc w:val="both"/>
      </w:pPr>
      <w:r>
        <w:rPr>
          <w:color w:val="000000"/>
        </w:rPr>
        <w:t xml:space="preserve">           </w:t>
      </w:r>
      <w:r w:rsidRPr="00DD504C">
        <w:rPr>
          <w:color w:val="000000"/>
        </w:rPr>
        <w:t>4.1.</w:t>
      </w:r>
      <w:r w:rsidR="006B7EEB">
        <w:rPr>
          <w:color w:val="000000"/>
        </w:rPr>
        <w:t>79</w:t>
      </w:r>
      <w:r w:rsidRPr="00DD504C">
        <w:rPr>
          <w:color w:val="000000"/>
        </w:rPr>
        <w:t xml:space="preserve">. </w:t>
      </w:r>
      <w:r>
        <w:t>формирует и представляет прогноз (уточненный прогноз) доходов федерального бюджета на очередной финансовый год и плановый период по главе 100 «Федеральное казначейство»;</w:t>
      </w:r>
    </w:p>
    <w:p w:rsidR="00395562" w:rsidRDefault="00395562" w:rsidP="006B7EEB">
      <w:pPr>
        <w:pStyle w:val="22"/>
        <w:shd w:val="clear" w:color="auto" w:fill="auto"/>
        <w:tabs>
          <w:tab w:val="left" w:pos="1010"/>
        </w:tabs>
        <w:spacing w:after="0" w:line="360" w:lineRule="auto"/>
        <w:jc w:val="both"/>
      </w:pPr>
      <w:r>
        <w:rPr>
          <w:color w:val="000000"/>
        </w:rPr>
        <w:t xml:space="preserve">           </w:t>
      </w:r>
      <w:r w:rsidRPr="00DD504C">
        <w:rPr>
          <w:color w:val="000000"/>
        </w:rPr>
        <w:t>4.1.</w:t>
      </w:r>
      <w:r w:rsidR="006B7EEB">
        <w:rPr>
          <w:color w:val="000000"/>
        </w:rPr>
        <w:t>80</w:t>
      </w:r>
      <w:r w:rsidRPr="00DD504C">
        <w:rPr>
          <w:color w:val="000000"/>
        </w:rPr>
        <w:t>.</w:t>
      </w:r>
      <w:r w:rsidRPr="004D0E9A">
        <w:t xml:space="preserve"> </w:t>
      </w:r>
      <w:r>
        <w:t>осуществляет бюджетные полномочия администратора доходов федерального бюджета,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на основании приказов Федерального казначейства;</w:t>
      </w:r>
    </w:p>
    <w:p w:rsidR="00395562" w:rsidRDefault="00395562" w:rsidP="006B7EEB">
      <w:pPr>
        <w:pStyle w:val="22"/>
        <w:shd w:val="clear" w:color="auto" w:fill="auto"/>
        <w:tabs>
          <w:tab w:val="left" w:pos="1756"/>
        </w:tabs>
        <w:spacing w:after="0" w:line="360" w:lineRule="auto"/>
        <w:ind w:firstLine="709"/>
        <w:jc w:val="both"/>
      </w:pPr>
      <w:r w:rsidRPr="00DD504C">
        <w:rPr>
          <w:color w:val="000000"/>
        </w:rPr>
        <w:t>4.1.</w:t>
      </w:r>
      <w:r w:rsidR="006B7EEB">
        <w:rPr>
          <w:color w:val="000000"/>
        </w:rPr>
        <w:t>81</w:t>
      </w:r>
      <w:r w:rsidRPr="00DD504C">
        <w:rPr>
          <w:color w:val="000000"/>
        </w:rPr>
        <w:t xml:space="preserve">. </w:t>
      </w:r>
      <w:r>
        <w:t>осуществляет полномочия главного администратора доходов бюджетов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на основании приказа Федерального казначейства;</w:t>
      </w:r>
    </w:p>
    <w:p w:rsidR="00395562" w:rsidRDefault="00395562" w:rsidP="006B7EEB">
      <w:pPr>
        <w:pStyle w:val="22"/>
        <w:shd w:val="clear" w:color="auto" w:fill="auto"/>
        <w:tabs>
          <w:tab w:val="left" w:pos="1589"/>
        </w:tabs>
        <w:spacing w:after="0" w:line="360" w:lineRule="auto"/>
        <w:ind w:firstLine="709"/>
        <w:jc w:val="both"/>
      </w:pPr>
      <w:r>
        <w:t>4.1.</w:t>
      </w:r>
      <w:r w:rsidR="006B7EEB">
        <w:t>82</w:t>
      </w:r>
      <w:r>
        <w:t>. осуществляет иные функции в пределах компетенции Отдела.</w:t>
      </w:r>
    </w:p>
    <w:p w:rsidR="009A1B78" w:rsidRPr="00FD514D" w:rsidRDefault="00B03F4C" w:rsidP="00FD514D">
      <w:pPr>
        <w:pStyle w:val="a8"/>
        <w:spacing w:line="360" w:lineRule="auto"/>
        <w:ind w:left="0"/>
        <w:jc w:val="center"/>
        <w:rPr>
          <w:rFonts w:ascii="Times New Roman" w:cs="Times New Roman"/>
          <w:color w:val="auto"/>
          <w:sz w:val="28"/>
          <w:szCs w:val="28"/>
        </w:rPr>
      </w:pPr>
      <w:r w:rsidRPr="00FD514D">
        <w:rPr>
          <w:rFonts w:ascii="Times New Roman" w:cs="Times New Roman"/>
          <w:color w:val="auto"/>
          <w:sz w:val="28"/>
          <w:szCs w:val="28"/>
          <w:lang w:val="en-US"/>
        </w:rPr>
        <w:lastRenderedPageBreak/>
        <w:t>V</w:t>
      </w:r>
      <w:r w:rsidRPr="00FD514D">
        <w:rPr>
          <w:rFonts w:ascii="Times New Roman" w:cs="Times New Roman"/>
          <w:color w:val="auto"/>
          <w:sz w:val="28"/>
          <w:szCs w:val="28"/>
        </w:rPr>
        <w:t xml:space="preserve">. </w:t>
      </w:r>
      <w:r w:rsidR="00D4502B" w:rsidRPr="00FD514D">
        <w:rPr>
          <w:rFonts w:ascii="Times New Roman" w:cs="Times New Roman"/>
          <w:color w:val="auto"/>
          <w:sz w:val="28"/>
          <w:szCs w:val="28"/>
        </w:rPr>
        <w:t>Полномочия</w:t>
      </w:r>
    </w:p>
    <w:p w:rsidR="00D4502B" w:rsidRPr="00FD514D" w:rsidRDefault="00D4502B" w:rsidP="0026440D">
      <w:pPr>
        <w:pStyle w:val="a8"/>
        <w:tabs>
          <w:tab w:val="left" w:pos="4092"/>
        </w:tabs>
        <w:spacing w:line="360" w:lineRule="auto"/>
        <w:rPr>
          <w:rFonts w:ascii="Times New Roman" w:cs="Times New Roman"/>
          <w:color w:val="auto"/>
        </w:rPr>
      </w:pPr>
    </w:p>
    <w:p w:rsidR="009A1B78" w:rsidRPr="00FD514D" w:rsidRDefault="00FD514D" w:rsidP="00FD514D">
      <w:pPr>
        <w:pStyle w:val="a8"/>
        <w:numPr>
          <w:ilvl w:val="1"/>
          <w:numId w:val="28"/>
        </w:numPr>
        <w:tabs>
          <w:tab w:val="left" w:pos="1276"/>
        </w:tabs>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Отдел, осуществляя полномочия в установленной сфере деятельности, вправе:</w:t>
      </w:r>
    </w:p>
    <w:p w:rsidR="009A1B78" w:rsidRPr="00FD514D" w:rsidRDefault="00FD514D" w:rsidP="00FD514D">
      <w:pPr>
        <w:pStyle w:val="a8"/>
        <w:numPr>
          <w:ilvl w:val="2"/>
          <w:numId w:val="28"/>
        </w:numPr>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 xml:space="preserve"> п</w:t>
      </w:r>
      <w:r w:rsidR="00C76BB6" w:rsidRPr="00FD514D">
        <w:rPr>
          <w:rFonts w:ascii="Times New Roman" w:cs="Times New Roman"/>
          <w:color w:val="auto"/>
          <w:sz w:val="28"/>
          <w:szCs w:val="28"/>
        </w:rPr>
        <w:t>ривлекать, с согласия руководителя Управления,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r w:rsidR="00D4502B" w:rsidRPr="00FD514D">
        <w:rPr>
          <w:rFonts w:ascii="Times New Roman" w:cs="Times New Roman"/>
          <w:color w:val="auto"/>
          <w:sz w:val="28"/>
          <w:szCs w:val="28"/>
        </w:rPr>
        <w:t>;</w:t>
      </w:r>
    </w:p>
    <w:p w:rsidR="00D4502B" w:rsidRPr="00FD514D" w:rsidRDefault="00FD514D" w:rsidP="00E54C79">
      <w:pPr>
        <w:numPr>
          <w:ilvl w:val="2"/>
          <w:numId w:val="28"/>
        </w:numPr>
        <w:spacing w:line="360" w:lineRule="auto"/>
        <w:ind w:left="0" w:firstLine="604"/>
        <w:jc w:val="both"/>
        <w:rPr>
          <w:rFonts w:ascii="Times New Roman" w:cs="Times New Roman"/>
          <w:color w:val="auto"/>
          <w:sz w:val="28"/>
          <w:szCs w:val="28"/>
        </w:rPr>
      </w:pPr>
      <w:r w:rsidRPr="00FD514D">
        <w:rPr>
          <w:rFonts w:ascii="Times New Roman" w:cs="Times New Roman"/>
          <w:color w:val="auto"/>
          <w:sz w:val="28"/>
          <w:szCs w:val="28"/>
        </w:rPr>
        <w:t xml:space="preserve"> п</w:t>
      </w:r>
      <w:r w:rsidR="00C76BB6" w:rsidRPr="00FD514D">
        <w:rPr>
          <w:rFonts w:ascii="Times New Roman" w:cs="Times New Roman"/>
          <w:color w:val="auto"/>
          <w:sz w:val="28"/>
          <w:szCs w:val="28"/>
        </w:rPr>
        <w:t>ринимать участие при поручении Федерального казначейства в комплексных и тематических проверках деятельности территориальных органов Федерального казначейства</w:t>
      </w:r>
      <w:r w:rsidR="00D4502B" w:rsidRPr="00FD514D">
        <w:rPr>
          <w:rFonts w:ascii="Times New Roman" w:cs="Times New Roman"/>
          <w:color w:val="auto"/>
          <w:sz w:val="28"/>
          <w:szCs w:val="28"/>
        </w:rPr>
        <w:t xml:space="preserve">; </w:t>
      </w:r>
    </w:p>
    <w:p w:rsidR="00FD514D" w:rsidRDefault="00FD514D" w:rsidP="00E54C79">
      <w:pPr>
        <w:widowControl w:val="0"/>
        <w:numPr>
          <w:ilvl w:val="2"/>
          <w:numId w:val="28"/>
        </w:numPr>
        <w:spacing w:line="360" w:lineRule="auto"/>
        <w:ind w:left="0" w:firstLine="604"/>
        <w:jc w:val="both"/>
        <w:rPr>
          <w:rFonts w:ascii="Times New Roman" w:cs="Times New Roman"/>
          <w:color w:val="auto"/>
          <w:sz w:val="28"/>
          <w:szCs w:val="28"/>
        </w:rPr>
      </w:pPr>
      <w:r w:rsidRPr="00FD514D">
        <w:rPr>
          <w:rFonts w:ascii="Times New Roman" w:cs="Times New Roman"/>
          <w:color w:val="auto"/>
          <w:sz w:val="28"/>
          <w:szCs w:val="28"/>
        </w:rPr>
        <w:t xml:space="preserve"> з</w:t>
      </w:r>
      <w:r w:rsidR="00C76BB6" w:rsidRPr="00FD514D">
        <w:rPr>
          <w:rFonts w:ascii="Times New Roman" w:cs="Times New Roman"/>
          <w:color w:val="auto"/>
          <w:sz w:val="28"/>
          <w:szCs w:val="28"/>
        </w:rPr>
        <w:t>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Отдел</w:t>
      </w:r>
      <w:r w:rsidR="00236ABA" w:rsidRPr="00FD514D">
        <w:rPr>
          <w:rFonts w:ascii="Times New Roman" w:cs="Times New Roman"/>
          <w:color w:val="auto"/>
          <w:sz w:val="28"/>
          <w:szCs w:val="28"/>
        </w:rPr>
        <w:t xml:space="preserve"> задач и функций</w:t>
      </w:r>
      <w:r w:rsidR="00C76BB6" w:rsidRPr="00FD514D">
        <w:rPr>
          <w:rFonts w:ascii="Times New Roman" w:cs="Times New Roman"/>
          <w:color w:val="auto"/>
          <w:sz w:val="28"/>
          <w:szCs w:val="28"/>
        </w:rPr>
        <w:t>.</w:t>
      </w:r>
    </w:p>
    <w:p w:rsidR="009A1B78" w:rsidRPr="00FD514D" w:rsidRDefault="00FD514D" w:rsidP="00E54C79">
      <w:pPr>
        <w:widowControl w:val="0"/>
        <w:numPr>
          <w:ilvl w:val="2"/>
          <w:numId w:val="28"/>
        </w:numPr>
        <w:spacing w:line="360" w:lineRule="auto"/>
        <w:ind w:left="0" w:firstLine="604"/>
        <w:jc w:val="both"/>
        <w:rPr>
          <w:rFonts w:ascii="Times New Roman" w:cs="Times New Roman"/>
          <w:color w:val="auto"/>
          <w:sz w:val="28"/>
          <w:szCs w:val="28"/>
        </w:rPr>
      </w:pPr>
      <w:r w:rsidRPr="00FD514D">
        <w:rPr>
          <w:rFonts w:ascii="Times New Roman" w:cs="Times New Roman"/>
          <w:color w:val="auto"/>
          <w:sz w:val="28"/>
          <w:szCs w:val="28"/>
        </w:rPr>
        <w:t xml:space="preserve"> о</w:t>
      </w:r>
      <w:r w:rsidR="00C76BB6" w:rsidRPr="00FD514D">
        <w:rPr>
          <w:rFonts w:ascii="Times New Roman" w:cs="Times New Roman"/>
          <w:color w:val="auto"/>
          <w:sz w:val="28"/>
          <w:szCs w:val="28"/>
        </w:rPr>
        <w:t>существлять иные полномочия в соответствии с</w:t>
      </w:r>
      <w:r w:rsidRPr="00FD514D">
        <w:rPr>
          <w:rFonts w:ascii="Times New Roman" w:cs="Times New Roman"/>
          <w:color w:val="auto"/>
          <w:sz w:val="28"/>
          <w:szCs w:val="28"/>
        </w:rPr>
        <w:t xml:space="preserve"> возложенными на Отдел задачами;</w:t>
      </w:r>
    </w:p>
    <w:p w:rsidR="009A1B78" w:rsidRPr="00FD514D" w:rsidRDefault="00C76BB6" w:rsidP="00FD514D">
      <w:pPr>
        <w:pStyle w:val="a8"/>
        <w:numPr>
          <w:ilvl w:val="1"/>
          <w:numId w:val="28"/>
        </w:numPr>
        <w:spacing w:line="360" w:lineRule="auto"/>
        <w:ind w:hanging="153"/>
        <w:jc w:val="both"/>
        <w:rPr>
          <w:rFonts w:ascii="Times New Roman" w:cs="Times New Roman"/>
          <w:color w:val="auto"/>
          <w:sz w:val="28"/>
          <w:szCs w:val="28"/>
        </w:rPr>
      </w:pPr>
      <w:r w:rsidRPr="00FD514D">
        <w:rPr>
          <w:rFonts w:ascii="Times New Roman" w:cs="Times New Roman"/>
          <w:color w:val="auto"/>
          <w:sz w:val="28"/>
          <w:szCs w:val="28"/>
        </w:rPr>
        <w:t xml:space="preserve">Начальник Отдела, осуществляя руководство </w:t>
      </w:r>
      <w:r w:rsidR="00236ABA" w:rsidRPr="00FD514D">
        <w:rPr>
          <w:rFonts w:ascii="Times New Roman" w:cs="Times New Roman"/>
          <w:color w:val="auto"/>
          <w:sz w:val="28"/>
          <w:szCs w:val="28"/>
        </w:rPr>
        <w:t>О</w:t>
      </w:r>
      <w:r w:rsidRPr="00FD514D">
        <w:rPr>
          <w:rFonts w:ascii="Times New Roman" w:cs="Times New Roman"/>
          <w:color w:val="auto"/>
          <w:sz w:val="28"/>
          <w:szCs w:val="28"/>
        </w:rPr>
        <w:t>тделом, вправе:</w:t>
      </w:r>
    </w:p>
    <w:p w:rsidR="009A1B78" w:rsidRPr="00FD514D" w:rsidRDefault="00D4502B" w:rsidP="00FD514D">
      <w:pPr>
        <w:spacing w:line="360" w:lineRule="auto"/>
        <w:ind w:firstLine="709"/>
        <w:jc w:val="both"/>
        <w:rPr>
          <w:rFonts w:ascii="Times New Roman" w:cs="Times New Roman"/>
          <w:color w:val="auto"/>
          <w:sz w:val="28"/>
          <w:szCs w:val="28"/>
        </w:rPr>
      </w:pPr>
      <w:r w:rsidRPr="00FD514D">
        <w:rPr>
          <w:rFonts w:ascii="Times New Roman" w:cs="Times New Roman"/>
          <w:color w:val="auto"/>
          <w:sz w:val="28"/>
          <w:szCs w:val="28"/>
        </w:rPr>
        <w:t>- д</w:t>
      </w:r>
      <w:r w:rsidR="00C76BB6" w:rsidRPr="00FD514D">
        <w:rPr>
          <w:rFonts w:ascii="Times New Roman" w:cs="Times New Roman"/>
          <w:color w:val="auto"/>
          <w:sz w:val="28"/>
          <w:szCs w:val="28"/>
        </w:rPr>
        <w:t>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Отдела</w:t>
      </w:r>
      <w:r w:rsidRPr="00FD514D">
        <w:rPr>
          <w:rFonts w:ascii="Times New Roman" w:cs="Times New Roman"/>
          <w:color w:val="auto"/>
          <w:sz w:val="28"/>
          <w:szCs w:val="28"/>
        </w:rPr>
        <w:t>;</w:t>
      </w:r>
    </w:p>
    <w:p w:rsidR="009A1B78" w:rsidRPr="00FD514D" w:rsidRDefault="00D4502B" w:rsidP="00FD514D">
      <w:pPr>
        <w:spacing w:line="360" w:lineRule="auto"/>
        <w:ind w:left="709"/>
        <w:jc w:val="both"/>
        <w:rPr>
          <w:rFonts w:ascii="Times New Roman" w:cs="Times New Roman"/>
          <w:color w:val="auto"/>
          <w:sz w:val="28"/>
          <w:szCs w:val="28"/>
        </w:rPr>
      </w:pPr>
      <w:r w:rsidRPr="00FD514D">
        <w:rPr>
          <w:rFonts w:ascii="Times New Roman" w:cs="Times New Roman"/>
          <w:color w:val="auto"/>
          <w:sz w:val="28"/>
          <w:szCs w:val="28"/>
        </w:rPr>
        <w:t>-  п</w:t>
      </w:r>
      <w:r w:rsidR="00C76BB6" w:rsidRPr="00FD514D">
        <w:rPr>
          <w:rFonts w:ascii="Times New Roman" w:cs="Times New Roman"/>
          <w:color w:val="auto"/>
          <w:sz w:val="28"/>
          <w:szCs w:val="28"/>
        </w:rPr>
        <w:t>роводить совещания по вопросам, относящимся к компетенции Отдела</w:t>
      </w:r>
      <w:r w:rsidRPr="00FD514D">
        <w:rPr>
          <w:rFonts w:ascii="Times New Roman" w:cs="Times New Roman"/>
          <w:color w:val="auto"/>
          <w:sz w:val="28"/>
          <w:szCs w:val="28"/>
        </w:rPr>
        <w:t>;</w:t>
      </w:r>
    </w:p>
    <w:p w:rsidR="009A1B78" w:rsidRPr="00FD514D" w:rsidRDefault="00D4502B" w:rsidP="00FD514D">
      <w:pPr>
        <w:spacing w:line="360" w:lineRule="auto"/>
        <w:ind w:firstLine="709"/>
        <w:jc w:val="both"/>
        <w:rPr>
          <w:rFonts w:ascii="Times New Roman" w:cs="Times New Roman"/>
          <w:color w:val="auto"/>
          <w:sz w:val="28"/>
          <w:szCs w:val="28"/>
        </w:rPr>
      </w:pPr>
      <w:r w:rsidRPr="00FD514D">
        <w:rPr>
          <w:rFonts w:ascii="Times New Roman" w:cs="Times New Roman"/>
          <w:color w:val="auto"/>
          <w:sz w:val="28"/>
          <w:szCs w:val="28"/>
        </w:rPr>
        <w:t>- в</w:t>
      </w:r>
      <w:r w:rsidR="00C76BB6" w:rsidRPr="00FD514D">
        <w:rPr>
          <w:rFonts w:ascii="Times New Roman" w:cs="Times New Roman"/>
          <w:color w:val="auto"/>
          <w:sz w:val="28"/>
          <w:szCs w:val="28"/>
        </w:rPr>
        <w:t>носить руководству Управления предложения по вопросам, касающимся работы Отдела</w:t>
      </w:r>
      <w:r w:rsidRPr="00FD514D">
        <w:rPr>
          <w:rFonts w:ascii="Times New Roman" w:cs="Times New Roman"/>
          <w:color w:val="auto"/>
          <w:sz w:val="28"/>
          <w:szCs w:val="28"/>
        </w:rPr>
        <w:t>;</w:t>
      </w:r>
    </w:p>
    <w:p w:rsidR="009A1B78" w:rsidRPr="00FD514D" w:rsidRDefault="00D4502B" w:rsidP="00FD514D">
      <w:pPr>
        <w:spacing w:line="360" w:lineRule="auto"/>
        <w:ind w:firstLine="709"/>
        <w:jc w:val="both"/>
        <w:rPr>
          <w:rFonts w:ascii="Times New Roman" w:cs="Times New Roman"/>
          <w:color w:val="auto"/>
          <w:sz w:val="28"/>
          <w:szCs w:val="28"/>
        </w:rPr>
      </w:pPr>
      <w:r w:rsidRPr="00FD514D">
        <w:rPr>
          <w:rFonts w:ascii="Times New Roman" w:cs="Times New Roman"/>
          <w:color w:val="auto"/>
          <w:sz w:val="28"/>
          <w:szCs w:val="28"/>
        </w:rPr>
        <w:t>- п</w:t>
      </w:r>
      <w:r w:rsidR="00C76BB6" w:rsidRPr="00FD514D">
        <w:rPr>
          <w:rFonts w:ascii="Times New Roman" w:cs="Times New Roman"/>
          <w:color w:val="auto"/>
          <w:sz w:val="28"/>
          <w:szCs w:val="28"/>
        </w:rPr>
        <w:t xml:space="preserve">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по вопросам, относящимся к деятельности </w:t>
      </w:r>
      <w:r w:rsidR="00236ABA" w:rsidRPr="00FD514D">
        <w:rPr>
          <w:rFonts w:ascii="Times New Roman" w:cs="Times New Roman"/>
          <w:color w:val="auto"/>
          <w:sz w:val="28"/>
          <w:szCs w:val="28"/>
        </w:rPr>
        <w:t>Отдела</w:t>
      </w:r>
      <w:r w:rsidRPr="00FD514D">
        <w:rPr>
          <w:rFonts w:ascii="Times New Roman" w:cs="Times New Roman"/>
          <w:color w:val="auto"/>
          <w:sz w:val="28"/>
          <w:szCs w:val="28"/>
        </w:rPr>
        <w:t>;</w:t>
      </w:r>
    </w:p>
    <w:p w:rsidR="009A1B78" w:rsidRDefault="00D4502B" w:rsidP="00FD514D">
      <w:pPr>
        <w:spacing w:line="360" w:lineRule="auto"/>
        <w:ind w:firstLine="709"/>
        <w:jc w:val="both"/>
        <w:rPr>
          <w:rFonts w:ascii="Times New Roman" w:cs="Times New Roman"/>
          <w:color w:val="auto"/>
          <w:sz w:val="28"/>
          <w:szCs w:val="28"/>
        </w:rPr>
      </w:pPr>
      <w:r w:rsidRPr="00FD514D">
        <w:rPr>
          <w:rFonts w:ascii="Times New Roman" w:cs="Times New Roman"/>
          <w:color w:val="auto"/>
          <w:sz w:val="28"/>
          <w:szCs w:val="28"/>
        </w:rPr>
        <w:t>- в</w:t>
      </w:r>
      <w:r w:rsidR="00C76BB6" w:rsidRPr="00FD514D">
        <w:rPr>
          <w:rFonts w:ascii="Times New Roman" w:cs="Times New Roman"/>
          <w:color w:val="auto"/>
          <w:sz w:val="28"/>
          <w:szCs w:val="28"/>
        </w:rPr>
        <w:t>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9A1B78" w:rsidRDefault="00B03F4C" w:rsidP="00FD514D">
      <w:pPr>
        <w:spacing w:line="360" w:lineRule="auto"/>
        <w:jc w:val="center"/>
        <w:rPr>
          <w:rFonts w:ascii="Times New Roman" w:cs="Times New Roman"/>
          <w:color w:val="auto"/>
          <w:sz w:val="28"/>
          <w:szCs w:val="28"/>
        </w:rPr>
      </w:pPr>
      <w:r w:rsidRPr="00FD514D">
        <w:rPr>
          <w:rFonts w:ascii="Times New Roman" w:cs="Times New Roman"/>
          <w:color w:val="auto"/>
          <w:sz w:val="28"/>
          <w:szCs w:val="28"/>
          <w:lang w:val="en-US"/>
        </w:rPr>
        <w:lastRenderedPageBreak/>
        <w:t>VI</w:t>
      </w: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Ответственность</w:t>
      </w:r>
    </w:p>
    <w:p w:rsidR="00E54C79" w:rsidRPr="00FD514D" w:rsidRDefault="00E54C79" w:rsidP="00FD514D">
      <w:pPr>
        <w:spacing w:line="360" w:lineRule="auto"/>
        <w:jc w:val="center"/>
        <w:rPr>
          <w:rFonts w:ascii="Times New Roman" w:cs="Times New Roman"/>
          <w:color w:val="auto"/>
          <w:sz w:val="28"/>
          <w:szCs w:val="28"/>
        </w:rPr>
      </w:pPr>
    </w:p>
    <w:p w:rsidR="009A1B78" w:rsidRPr="00FD514D" w:rsidRDefault="00C76BB6" w:rsidP="00FD514D">
      <w:pPr>
        <w:pStyle w:val="a8"/>
        <w:numPr>
          <w:ilvl w:val="1"/>
          <w:numId w:val="29"/>
        </w:numPr>
        <w:tabs>
          <w:tab w:val="left" w:pos="1276"/>
        </w:tabs>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 xml:space="preserve">Всю полноту ответственности за качество и своевременность выполнения задач и функций, возложенных на Отдел, несет начальник </w:t>
      </w:r>
      <w:r w:rsidR="00236ABA" w:rsidRPr="00FD514D">
        <w:rPr>
          <w:rFonts w:ascii="Times New Roman" w:cs="Times New Roman"/>
          <w:color w:val="auto"/>
          <w:sz w:val="28"/>
          <w:szCs w:val="28"/>
        </w:rPr>
        <w:t>О</w:t>
      </w:r>
      <w:r w:rsidRPr="00FD514D">
        <w:rPr>
          <w:rFonts w:ascii="Times New Roman" w:cs="Times New Roman"/>
          <w:color w:val="auto"/>
          <w:sz w:val="28"/>
          <w:szCs w:val="28"/>
        </w:rPr>
        <w:t>тдела</w:t>
      </w:r>
      <w:r w:rsidR="00523476" w:rsidRPr="00FD514D">
        <w:rPr>
          <w:rFonts w:ascii="Times New Roman" w:cs="Times New Roman"/>
          <w:color w:val="auto"/>
          <w:sz w:val="28"/>
          <w:szCs w:val="28"/>
        </w:rPr>
        <w:t>;</w:t>
      </w:r>
    </w:p>
    <w:p w:rsidR="009A1B78" w:rsidRPr="00FD514D" w:rsidRDefault="00B03F4C" w:rsidP="00FD514D">
      <w:pPr>
        <w:pStyle w:val="a8"/>
        <w:numPr>
          <w:ilvl w:val="1"/>
          <w:numId w:val="29"/>
        </w:numPr>
        <w:tabs>
          <w:tab w:val="left" w:pos="1134"/>
        </w:tabs>
        <w:spacing w:line="360" w:lineRule="auto"/>
        <w:ind w:left="0" w:firstLine="709"/>
        <w:jc w:val="both"/>
        <w:rPr>
          <w:rFonts w:ascii="Times New Roman" w:cs="Times New Roman"/>
          <w:color w:val="auto"/>
          <w:sz w:val="28"/>
          <w:szCs w:val="28"/>
        </w:rPr>
      </w:pPr>
      <w:r w:rsidRPr="00FD514D">
        <w:rPr>
          <w:rFonts w:ascii="Times New Roman" w:cs="Times New Roman"/>
          <w:color w:val="auto"/>
          <w:sz w:val="28"/>
          <w:szCs w:val="28"/>
        </w:rPr>
        <w:t xml:space="preserve"> </w:t>
      </w:r>
      <w:r w:rsidR="00C76BB6" w:rsidRPr="00FD514D">
        <w:rPr>
          <w:rFonts w:ascii="Times New Roman" w:cs="Times New Roman"/>
          <w:color w:val="auto"/>
          <w:sz w:val="28"/>
          <w:szCs w:val="28"/>
        </w:rPr>
        <w:t xml:space="preserve">Каждый сотрудник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w:t>
      </w:r>
      <w:r w:rsidR="00236ABA" w:rsidRPr="00FD514D">
        <w:rPr>
          <w:rFonts w:ascii="Times New Roman" w:cs="Times New Roman"/>
          <w:color w:val="auto"/>
          <w:sz w:val="28"/>
          <w:szCs w:val="28"/>
        </w:rPr>
        <w:t>О</w:t>
      </w:r>
      <w:r w:rsidR="00C76BB6" w:rsidRPr="00FD514D">
        <w:rPr>
          <w:rFonts w:ascii="Times New Roman" w:cs="Times New Roman"/>
          <w:color w:val="auto"/>
          <w:sz w:val="28"/>
          <w:szCs w:val="28"/>
        </w:rPr>
        <w:t>тдела.</w:t>
      </w:r>
    </w:p>
    <w:p w:rsidR="009A1B78" w:rsidRPr="00FD514D" w:rsidRDefault="009A1B78" w:rsidP="00FD514D">
      <w:pPr>
        <w:spacing w:line="360" w:lineRule="auto"/>
        <w:ind w:firstLine="540"/>
        <w:jc w:val="both"/>
        <w:rPr>
          <w:rFonts w:ascii="Times New Roman" w:cs="Times New Roman"/>
          <w:color w:val="auto"/>
        </w:rPr>
      </w:pPr>
    </w:p>
    <w:sectPr w:rsidR="009A1B78" w:rsidRPr="00FD514D" w:rsidSect="00271228">
      <w:headerReference w:type="default" r:id="rId7"/>
      <w:footerReference w:type="default" r:id="rId8"/>
      <w:pgSz w:w="11900" w:h="16840"/>
      <w:pgMar w:top="1134" w:right="567" w:bottom="1134" w:left="1134" w:header="454"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D06" w:rsidRDefault="00E66D06">
      <w:r>
        <w:separator/>
      </w:r>
    </w:p>
  </w:endnote>
  <w:endnote w:type="continuationSeparator" w:id="0">
    <w:p w:rsidR="00E66D06" w:rsidRDefault="00E66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B78" w:rsidRDefault="00C76BB6">
    <w:pPr>
      <w:pStyle w:val="a5"/>
      <w:tabs>
        <w:tab w:val="clear" w:pos="4677"/>
        <w:tab w:val="clear" w:pos="935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D06" w:rsidRDefault="00E66D06">
      <w:r>
        <w:separator/>
      </w:r>
    </w:p>
  </w:footnote>
  <w:footnote w:type="continuationSeparator" w:id="0">
    <w:p w:rsidR="00E66D06" w:rsidRDefault="00E66D06">
      <w:r>
        <w:continuationSeparator/>
      </w:r>
    </w:p>
  </w:footnote>
  <w:footnote w:type="continuationNotice" w:id="1">
    <w:p w:rsidR="00E66D06" w:rsidRDefault="00E66D0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B78" w:rsidRDefault="00C76BB6">
    <w:pPr>
      <w:pStyle w:val="a4"/>
      <w:jc w:val="center"/>
    </w:pPr>
    <w:r>
      <w:fldChar w:fldCharType="begin"/>
    </w:r>
    <w:r>
      <w:instrText xml:space="preserve"> PAGE </w:instrText>
    </w:r>
    <w:r>
      <w:fldChar w:fldCharType="separate"/>
    </w:r>
    <w:r w:rsidR="0090331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92439"/>
    <w:multiLevelType w:val="multilevel"/>
    <w:tmpl w:val="8952941A"/>
    <w:lvl w:ilvl="0">
      <w:start w:val="4"/>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43"/>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4223C6A"/>
    <w:multiLevelType w:val="multilevel"/>
    <w:tmpl w:val="F312BBAE"/>
    <w:lvl w:ilvl="0">
      <w:start w:val="1"/>
      <w:numFmt w:val="upperRoman"/>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2">
    <w:nsid w:val="04C12296"/>
    <w:multiLevelType w:val="multilevel"/>
    <w:tmpl w:val="27CC1838"/>
    <w:lvl w:ilvl="0">
      <w:start w:val="1"/>
      <w:numFmt w:val="upperRoman"/>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1.%2.%3."/>
      <w:lvlJc w:val="left"/>
      <w:rPr>
        <w:color w:val="000000"/>
        <w:position w:val="0"/>
        <w:u w:color="000000"/>
        <w:rtl w:val="0"/>
      </w:rPr>
    </w:lvl>
    <w:lvl w:ilvl="3">
      <w:start w:val="1"/>
      <w:numFmt w:val="decimal"/>
      <w:lvlText w:val="%1.%2.%3.%4."/>
      <w:lvlJc w:val="left"/>
      <w:rPr>
        <w:color w:val="000000"/>
        <w:position w:val="0"/>
        <w:u w:color="000000"/>
        <w:rtl w:val="0"/>
      </w:rPr>
    </w:lvl>
    <w:lvl w:ilvl="4">
      <w:start w:val="1"/>
      <w:numFmt w:val="decimal"/>
      <w:lvlText w:val="%1.%2.%3.%4.%5."/>
      <w:lvlJc w:val="left"/>
      <w:rPr>
        <w:color w:val="000000"/>
        <w:position w:val="0"/>
        <w:u w:color="000000"/>
        <w:rtl w:val="0"/>
      </w:rPr>
    </w:lvl>
    <w:lvl w:ilvl="5">
      <w:start w:val="1"/>
      <w:numFmt w:val="decimal"/>
      <w:lvlText w:val="%1.%2.%3.%4.%5.%6."/>
      <w:lvlJc w:val="left"/>
      <w:rPr>
        <w:color w:val="000000"/>
        <w:position w:val="0"/>
        <w:u w:color="000000"/>
        <w:rtl w:val="0"/>
      </w:rPr>
    </w:lvl>
    <w:lvl w:ilvl="6">
      <w:start w:val="1"/>
      <w:numFmt w:val="decimal"/>
      <w:lvlText w:val="%1.%2.%3.%4.%5.%6.%7."/>
      <w:lvlJc w:val="left"/>
      <w:rPr>
        <w:color w:val="000000"/>
        <w:position w:val="0"/>
        <w:u w:color="000000"/>
        <w:rtl w:val="0"/>
      </w:rPr>
    </w:lvl>
    <w:lvl w:ilvl="7">
      <w:start w:val="1"/>
      <w:numFmt w:val="decimal"/>
      <w:lvlText w:val="%1.%2.%3.%4.%5.%6.%7.%8."/>
      <w:lvlJc w:val="left"/>
      <w:rPr>
        <w:color w:val="000000"/>
        <w:position w:val="0"/>
        <w:u w:color="000000"/>
        <w:rtl w:val="0"/>
      </w:rPr>
    </w:lvl>
    <w:lvl w:ilvl="8">
      <w:start w:val="1"/>
      <w:numFmt w:val="decimal"/>
      <w:lvlText w:val="%1.%2.%3.%4.%5.%6.%7.%8.%9."/>
      <w:lvlJc w:val="left"/>
      <w:rPr>
        <w:color w:val="000000"/>
        <w:position w:val="0"/>
        <w:u w:color="000000"/>
        <w:rtl w:val="0"/>
      </w:rPr>
    </w:lvl>
  </w:abstractNum>
  <w:abstractNum w:abstractNumId="3">
    <w:nsid w:val="061A5502"/>
    <w:multiLevelType w:val="multilevel"/>
    <w:tmpl w:val="4CAA7832"/>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122"/>
        </w:tabs>
        <w:ind w:left="122" w:hanging="122"/>
      </w:pPr>
      <w:rPr>
        <w:rFonts w:ascii="Times New Roman" w:hAnsi="Times New Roman" w:cs="Times New Roman" w:hint="default"/>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4">
    <w:nsid w:val="06307E4A"/>
    <w:multiLevelType w:val="multilevel"/>
    <w:tmpl w:val="7BB0976E"/>
    <w:lvl w:ilvl="0">
      <w:start w:val="6"/>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06D6705A"/>
    <w:multiLevelType w:val="multilevel"/>
    <w:tmpl w:val="E1DC670E"/>
    <w:styleLink w:val="List1"/>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6">
    <w:nsid w:val="0BBD7D0D"/>
    <w:multiLevelType w:val="multilevel"/>
    <w:tmpl w:val="76DAFD7C"/>
    <w:lvl w:ilvl="0">
      <w:start w:val="1"/>
      <w:numFmt w:val="upperRoman"/>
      <w:lvlText w:val="%1."/>
      <w:lvlJc w:val="left"/>
      <w:pPr>
        <w:tabs>
          <w:tab w:val="num" w:pos="122"/>
        </w:tabs>
        <w:ind w:left="122" w:hanging="122"/>
      </w:pPr>
      <w:rPr>
        <w:color w:val="000000"/>
        <w:position w:val="0"/>
        <w:sz w:val="28"/>
        <w:szCs w:val="28"/>
        <w:u w:color="000000"/>
        <w:rtl w:val="0"/>
      </w:rPr>
    </w:lvl>
    <w:lvl w:ilvl="1">
      <w:start w:val="1"/>
      <w:numFmt w:val="decimal"/>
      <w:lvlText w:val="%1.%2."/>
      <w:lvlJc w:val="left"/>
      <w:pPr>
        <w:tabs>
          <w:tab w:val="num" w:pos="709"/>
        </w:tabs>
        <w:ind w:left="709"/>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7">
    <w:nsid w:val="0CA12858"/>
    <w:multiLevelType w:val="multilevel"/>
    <w:tmpl w:val="046CF6B2"/>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8">
    <w:nsid w:val="0D372673"/>
    <w:multiLevelType w:val="multilevel"/>
    <w:tmpl w:val="9124AFE8"/>
    <w:styleLink w:val="21"/>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709"/>
        </w:tabs>
        <w:ind w:left="709"/>
      </w:pPr>
      <w:rPr>
        <w:color w:val="000000"/>
        <w:position w:val="0"/>
        <w:sz w:val="28"/>
        <w:szCs w:val="28"/>
        <w:u w:color="000000"/>
        <w:rtl w:val="0"/>
      </w:rPr>
    </w:lvl>
    <w:lvl w:ilvl="2">
      <w:start w:val="1"/>
      <w:numFmt w:val="decimal"/>
      <w:lvlText w:val="%1.%2.%3."/>
      <w:lvlJc w:val="left"/>
      <w:pPr>
        <w:tabs>
          <w:tab w:val="num" w:pos="122"/>
        </w:tabs>
        <w:ind w:left="122" w:hanging="122"/>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9">
    <w:nsid w:val="13BD6D1C"/>
    <w:multiLevelType w:val="multilevel"/>
    <w:tmpl w:val="30BADF0E"/>
    <w:lvl w:ilvl="0">
      <w:start w:val="4"/>
      <w:numFmt w:val="decimal"/>
      <w:lvlText w:val="%1."/>
      <w:lvlJc w:val="left"/>
      <w:pPr>
        <w:ind w:left="780" w:hanging="780"/>
      </w:pPr>
      <w:rPr>
        <w:rFonts w:hint="default"/>
      </w:rPr>
    </w:lvl>
    <w:lvl w:ilvl="1">
      <w:start w:val="1"/>
      <w:numFmt w:val="decimal"/>
      <w:lvlText w:val="%1.%2."/>
      <w:lvlJc w:val="left"/>
      <w:pPr>
        <w:ind w:left="1134" w:hanging="780"/>
      </w:pPr>
      <w:rPr>
        <w:rFonts w:hint="default"/>
      </w:rPr>
    </w:lvl>
    <w:lvl w:ilvl="2">
      <w:start w:val="44"/>
      <w:numFmt w:val="decimal"/>
      <w:lvlText w:val="%1.%2.%3."/>
      <w:lvlJc w:val="left"/>
      <w:pPr>
        <w:ind w:left="1488" w:hanging="78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5575019"/>
    <w:multiLevelType w:val="multilevel"/>
    <w:tmpl w:val="08004D2C"/>
    <w:lvl w:ilvl="0">
      <w:start w:val="1"/>
      <w:numFmt w:val="decimal"/>
      <w:lvlText w:val="%1."/>
      <w:lvlJc w:val="left"/>
      <w:pPr>
        <w:tabs>
          <w:tab w:val="num" w:pos="756"/>
        </w:tabs>
        <w:ind w:left="756" w:hanging="756"/>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2880"/>
        </w:tabs>
        <w:ind w:left="2880" w:hanging="1260"/>
      </w:pPr>
      <w:rPr>
        <w:color w:val="000000"/>
        <w:position w:val="0"/>
        <w:sz w:val="28"/>
        <w:szCs w:val="28"/>
        <w:u w:color="000000"/>
        <w:rtl w:val="0"/>
      </w:rPr>
    </w:lvl>
    <w:lvl w:ilvl="4">
      <w:start w:val="1"/>
      <w:numFmt w:val="decimal"/>
      <w:lvlText w:val="%1.%2.%3.%4.%5."/>
      <w:lvlJc w:val="left"/>
      <w:pPr>
        <w:tabs>
          <w:tab w:val="num" w:pos="3420"/>
        </w:tabs>
        <w:ind w:left="3420" w:hanging="1260"/>
      </w:pPr>
      <w:rPr>
        <w:color w:val="000000"/>
        <w:position w:val="0"/>
        <w:sz w:val="28"/>
        <w:szCs w:val="28"/>
        <w:u w:color="000000"/>
        <w:rtl w:val="0"/>
      </w:rPr>
    </w:lvl>
    <w:lvl w:ilvl="5">
      <w:start w:val="1"/>
      <w:numFmt w:val="decimal"/>
      <w:lvlText w:val="%1.%2.%3.%4.%5.%6."/>
      <w:lvlJc w:val="left"/>
      <w:pPr>
        <w:tabs>
          <w:tab w:val="num" w:pos="4380"/>
        </w:tabs>
        <w:ind w:left="4380" w:hanging="1680"/>
      </w:pPr>
      <w:rPr>
        <w:color w:val="000000"/>
        <w:position w:val="0"/>
        <w:sz w:val="28"/>
        <w:szCs w:val="28"/>
        <w:u w:color="000000"/>
        <w:rtl w:val="0"/>
      </w:rPr>
    </w:lvl>
    <w:lvl w:ilvl="6">
      <w:start w:val="1"/>
      <w:numFmt w:val="decimal"/>
      <w:lvlText w:val="%1.%2.%3.%4.%5.%6.%7."/>
      <w:lvlJc w:val="left"/>
      <w:pPr>
        <w:tabs>
          <w:tab w:val="num" w:pos="5340"/>
        </w:tabs>
        <w:ind w:left="5340" w:hanging="2100"/>
      </w:pPr>
      <w:rPr>
        <w:color w:val="000000"/>
        <w:position w:val="0"/>
        <w:sz w:val="28"/>
        <w:szCs w:val="28"/>
        <w:u w:color="000000"/>
        <w:rtl w:val="0"/>
      </w:rPr>
    </w:lvl>
    <w:lvl w:ilvl="7">
      <w:start w:val="1"/>
      <w:numFmt w:val="decimal"/>
      <w:lvlText w:val="%1.%2.%3.%4.%5.%6.%7.%8."/>
      <w:lvlJc w:val="left"/>
      <w:pPr>
        <w:tabs>
          <w:tab w:val="num" w:pos="5880"/>
        </w:tabs>
        <w:ind w:left="5880" w:hanging="2100"/>
      </w:pPr>
      <w:rPr>
        <w:color w:val="000000"/>
        <w:position w:val="0"/>
        <w:sz w:val="28"/>
        <w:szCs w:val="28"/>
        <w:u w:color="000000"/>
        <w:rtl w:val="0"/>
      </w:rPr>
    </w:lvl>
    <w:lvl w:ilvl="8">
      <w:start w:val="1"/>
      <w:numFmt w:val="decimal"/>
      <w:lvlText w:val="%1.%2.%3.%4.%5.%6.%7.%8.%9."/>
      <w:lvlJc w:val="left"/>
      <w:pPr>
        <w:tabs>
          <w:tab w:val="num" w:pos="6840"/>
        </w:tabs>
        <w:ind w:left="6840" w:hanging="2520"/>
      </w:pPr>
      <w:rPr>
        <w:color w:val="000000"/>
        <w:position w:val="0"/>
        <w:sz w:val="28"/>
        <w:szCs w:val="28"/>
        <w:u w:color="000000"/>
        <w:rtl w:val="0"/>
      </w:rPr>
    </w:lvl>
  </w:abstractNum>
  <w:abstractNum w:abstractNumId="11">
    <w:nsid w:val="1F4251A8"/>
    <w:multiLevelType w:val="multilevel"/>
    <w:tmpl w:val="FB5CA682"/>
    <w:lvl w:ilvl="0">
      <w:start w:val="3"/>
      <w:numFmt w:val="decimal"/>
      <w:lvlText w:val="%1."/>
      <w:lvlJc w:val="left"/>
      <w:pPr>
        <w:ind w:left="456" w:hanging="456"/>
      </w:pPr>
      <w:rPr>
        <w:rFonts w:hint="default"/>
      </w:rPr>
    </w:lvl>
    <w:lvl w:ilvl="1">
      <w:start w:val="1"/>
      <w:numFmt w:val="decimal"/>
      <w:lvlText w:val="%1.%2."/>
      <w:lvlJc w:val="left"/>
      <w:pPr>
        <w:ind w:left="1288" w:hanging="7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2">
    <w:nsid w:val="212C4CF4"/>
    <w:multiLevelType w:val="multilevel"/>
    <w:tmpl w:val="F2D0C93C"/>
    <w:lvl w:ilvl="0">
      <w:start w:val="4"/>
      <w:numFmt w:val="decimal"/>
      <w:lvlText w:val="%1."/>
      <w:lvlJc w:val="left"/>
      <w:pPr>
        <w:ind w:left="456" w:hanging="456"/>
      </w:pPr>
      <w:rPr>
        <w:rFonts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146" w:hanging="720"/>
      </w:pPr>
      <w:rPr>
        <w:rFonts w:ascii="Times New Roman" w:hAnsi="Times New Roman" w:cs="Times New Roman"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282127AC"/>
    <w:multiLevelType w:val="multilevel"/>
    <w:tmpl w:val="58DE93BC"/>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14">
    <w:nsid w:val="3E1977A8"/>
    <w:multiLevelType w:val="multilevel"/>
    <w:tmpl w:val="40DEFA0C"/>
    <w:lvl w:ilvl="0">
      <w:start w:val="1"/>
      <w:numFmt w:val="decimal"/>
      <w:lvlText w:val="%1."/>
      <w:lvlJc w:val="left"/>
      <w:pPr>
        <w:ind w:left="456" w:hanging="456"/>
      </w:pPr>
      <w:rPr>
        <w:rFonts w:hint="default"/>
      </w:rPr>
    </w:lvl>
    <w:lvl w:ilvl="1">
      <w:start w:val="2"/>
      <w:numFmt w:val="decimal"/>
      <w:lvlText w:val="%1.%2."/>
      <w:lvlJc w:val="left"/>
      <w:pPr>
        <w:ind w:left="1430" w:hanging="720"/>
      </w:pPr>
      <w:rPr>
        <w:rFonts w:ascii="Times New Roman" w:hAnsi="Times New Roman" w:cs="Times New Roman" w:hint="default"/>
        <w:color w:val="auto"/>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15">
    <w:nsid w:val="3E1F79FE"/>
    <w:multiLevelType w:val="multilevel"/>
    <w:tmpl w:val="8CBA3D1C"/>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16">
    <w:nsid w:val="3F2E0244"/>
    <w:multiLevelType w:val="multilevel"/>
    <w:tmpl w:val="87FC7460"/>
    <w:styleLink w:val="List0"/>
    <w:lvl w:ilvl="0">
      <w:start w:val="1"/>
      <w:numFmt w:val="upperRoman"/>
      <w:lvlText w:val="%1."/>
      <w:lvlJc w:val="left"/>
      <w:pPr>
        <w:tabs>
          <w:tab w:val="num" w:pos="122"/>
        </w:tabs>
        <w:ind w:left="122" w:hanging="122"/>
      </w:pPr>
      <w:rPr>
        <w:color w:val="000000"/>
        <w:position w:val="0"/>
        <w:sz w:val="28"/>
        <w:szCs w:val="28"/>
        <w:u w:color="000000"/>
        <w:rtl w:val="0"/>
      </w:rPr>
    </w:lvl>
    <w:lvl w:ilvl="1">
      <w:start w:val="1"/>
      <w:numFmt w:val="decimal"/>
      <w:lvlText w:val="%1.%2."/>
      <w:lvlJc w:val="left"/>
      <w:pPr>
        <w:tabs>
          <w:tab w:val="num" w:pos="709"/>
        </w:tabs>
        <w:ind w:left="709"/>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17">
    <w:nsid w:val="488E3742"/>
    <w:multiLevelType w:val="multilevel"/>
    <w:tmpl w:val="FBB4DAAE"/>
    <w:lvl w:ilvl="0">
      <w:start w:val="1"/>
      <w:numFmt w:val="upperRoman"/>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3."/>
      <w:lvlJc w:val="left"/>
      <w:rPr>
        <w:rFonts w:ascii="Times New Roman" w:eastAsia="Arial Unicode MS" w:hAnsi="Times New Roman" w:cs="Times New Roman" w:hint="default"/>
        <w:color w:val="000000"/>
        <w:position w:val="0"/>
        <w:u w:color="000000"/>
        <w:rtl w:val="0"/>
      </w:rPr>
    </w:lvl>
    <w:lvl w:ilvl="3">
      <w:start w:val="1"/>
      <w:numFmt w:val="decimal"/>
      <w:lvlText w:val="%1.%2.%3.%4."/>
      <w:lvlJc w:val="left"/>
      <w:rPr>
        <w:color w:val="000000"/>
        <w:position w:val="0"/>
        <w:u w:color="000000"/>
        <w:rtl w:val="0"/>
      </w:rPr>
    </w:lvl>
    <w:lvl w:ilvl="4">
      <w:start w:val="1"/>
      <w:numFmt w:val="decimal"/>
      <w:lvlText w:val="%1.%2.%3.%4.%5."/>
      <w:lvlJc w:val="left"/>
      <w:rPr>
        <w:color w:val="000000"/>
        <w:position w:val="0"/>
        <w:u w:color="000000"/>
        <w:rtl w:val="0"/>
      </w:rPr>
    </w:lvl>
    <w:lvl w:ilvl="5">
      <w:start w:val="1"/>
      <w:numFmt w:val="decimal"/>
      <w:lvlText w:val="%1.%2.%3.%4.%5.%6."/>
      <w:lvlJc w:val="left"/>
      <w:rPr>
        <w:color w:val="000000"/>
        <w:position w:val="0"/>
        <w:u w:color="000000"/>
        <w:rtl w:val="0"/>
      </w:rPr>
    </w:lvl>
    <w:lvl w:ilvl="6">
      <w:start w:val="1"/>
      <w:numFmt w:val="decimal"/>
      <w:lvlText w:val="%1.%2.%3.%4.%5.%6.%7."/>
      <w:lvlJc w:val="left"/>
      <w:rPr>
        <w:color w:val="000000"/>
        <w:position w:val="0"/>
        <w:u w:color="000000"/>
        <w:rtl w:val="0"/>
      </w:rPr>
    </w:lvl>
    <w:lvl w:ilvl="7">
      <w:start w:val="1"/>
      <w:numFmt w:val="decimal"/>
      <w:lvlText w:val="%1.%2.%3.%4.%5.%6.%7.%8."/>
      <w:lvlJc w:val="left"/>
      <w:rPr>
        <w:color w:val="000000"/>
        <w:position w:val="0"/>
        <w:u w:color="000000"/>
        <w:rtl w:val="0"/>
      </w:rPr>
    </w:lvl>
    <w:lvl w:ilvl="8">
      <w:start w:val="1"/>
      <w:numFmt w:val="decimal"/>
      <w:lvlText w:val="%1.%2.%3.%4.%5.%6.%7.%8.%9."/>
      <w:lvlJc w:val="left"/>
      <w:rPr>
        <w:color w:val="000000"/>
        <w:position w:val="0"/>
        <w:u w:color="000000"/>
        <w:rtl w:val="0"/>
      </w:rPr>
    </w:lvl>
  </w:abstractNum>
  <w:abstractNum w:abstractNumId="18">
    <w:nsid w:val="500F159E"/>
    <w:multiLevelType w:val="multilevel"/>
    <w:tmpl w:val="7CEE3AAC"/>
    <w:lvl w:ilvl="0">
      <w:start w:val="1"/>
      <w:numFmt w:val="decimal"/>
      <w:lvlText w:val="%1."/>
      <w:lvlJc w:val="left"/>
      <w:pPr>
        <w:ind w:left="468" w:hanging="468"/>
      </w:pPr>
      <w:rPr>
        <w:rFonts w:hint="default"/>
      </w:rPr>
    </w:lvl>
    <w:lvl w:ilvl="1">
      <w:start w:val="1"/>
      <w:numFmt w:val="decimal"/>
      <w:lvlText w:val="%1.%2."/>
      <w:lvlJc w:val="left"/>
      <w:pPr>
        <w:ind w:left="1571" w:hanging="720"/>
      </w:pPr>
      <w:rPr>
        <w:rFonts w:ascii="Times New Roman" w:hAnsi="Times New Roman" w:cs="Times New Roman"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9">
    <w:nsid w:val="55130D12"/>
    <w:multiLevelType w:val="multilevel"/>
    <w:tmpl w:val="5DAA97D0"/>
    <w:lvl w:ilvl="0">
      <w:start w:val="2"/>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nsid w:val="561F37CE"/>
    <w:multiLevelType w:val="multilevel"/>
    <w:tmpl w:val="296202EC"/>
    <w:lvl w:ilvl="0">
      <w:start w:val="4"/>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45"/>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81D060E"/>
    <w:multiLevelType w:val="multilevel"/>
    <w:tmpl w:val="FCC81A74"/>
    <w:lvl w:ilvl="0">
      <w:start w:val="1"/>
      <w:numFmt w:val="upperRoman"/>
      <w:lvlText w:val="%1."/>
      <w:lvlJc w:val="left"/>
      <w:pPr>
        <w:tabs>
          <w:tab w:val="num" w:pos="133"/>
        </w:tabs>
      </w:pPr>
      <w:rPr>
        <w:color w:val="000000"/>
        <w:position w:val="0"/>
        <w:sz w:val="28"/>
        <w:szCs w:val="28"/>
        <w:u w:color="000000"/>
        <w:rtl w:val="0"/>
      </w:rPr>
    </w:lvl>
    <w:lvl w:ilvl="1">
      <w:start w:val="1"/>
      <w:numFmt w:val="decimal"/>
      <w:lvlText w:val="%1.%2."/>
      <w:lvlJc w:val="left"/>
      <w:pPr>
        <w:tabs>
          <w:tab w:val="num" w:pos="709"/>
        </w:tabs>
        <w:ind w:left="709"/>
      </w:pPr>
      <w:rPr>
        <w:color w:val="000000"/>
        <w:position w:val="0"/>
        <w:sz w:val="28"/>
        <w:szCs w:val="28"/>
        <w:u w:color="000000"/>
        <w:rtl w:val="0"/>
      </w:rPr>
    </w:lvl>
    <w:lvl w:ilvl="2">
      <w:start w:val="1"/>
      <w:numFmt w:val="decimal"/>
      <w:lvlText w:val="%1.%2.%3."/>
      <w:lvlJc w:val="left"/>
      <w:pPr>
        <w:tabs>
          <w:tab w:val="num" w:pos="122"/>
        </w:tabs>
        <w:ind w:left="122" w:hanging="122"/>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22">
    <w:nsid w:val="58D40A72"/>
    <w:multiLevelType w:val="multilevel"/>
    <w:tmpl w:val="7EC83A22"/>
    <w:styleLink w:val="31"/>
    <w:lvl w:ilvl="0">
      <w:start w:val="1"/>
      <w:numFmt w:val="decimal"/>
      <w:lvlText w:val="%1."/>
      <w:lvlJc w:val="left"/>
      <w:pPr>
        <w:tabs>
          <w:tab w:val="num" w:pos="756"/>
        </w:tabs>
        <w:ind w:left="756" w:hanging="756"/>
      </w:pPr>
      <w:rPr>
        <w:color w:val="000000"/>
        <w:position w:val="0"/>
        <w:sz w:val="28"/>
        <w:szCs w:val="28"/>
        <w:u w:color="000000"/>
        <w:rtl w:val="0"/>
      </w:rPr>
    </w:lvl>
    <w:lvl w:ilvl="1">
      <w:start w:val="1"/>
      <w:numFmt w:val="decimal"/>
      <w:lvlText w:val="%1.%2."/>
      <w:lvlJc w:val="left"/>
      <w:pPr>
        <w:tabs>
          <w:tab w:val="num" w:pos="122"/>
        </w:tabs>
        <w:ind w:left="122" w:hanging="122"/>
      </w:pPr>
      <w:rPr>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2880"/>
        </w:tabs>
        <w:ind w:left="2880" w:hanging="1260"/>
      </w:pPr>
      <w:rPr>
        <w:color w:val="000000"/>
        <w:position w:val="0"/>
        <w:sz w:val="28"/>
        <w:szCs w:val="28"/>
        <w:u w:color="000000"/>
        <w:rtl w:val="0"/>
      </w:rPr>
    </w:lvl>
    <w:lvl w:ilvl="4">
      <w:start w:val="1"/>
      <w:numFmt w:val="decimal"/>
      <w:lvlText w:val="%1.%2.%3.%4.%5."/>
      <w:lvlJc w:val="left"/>
      <w:pPr>
        <w:tabs>
          <w:tab w:val="num" w:pos="3420"/>
        </w:tabs>
        <w:ind w:left="3420" w:hanging="1260"/>
      </w:pPr>
      <w:rPr>
        <w:color w:val="000000"/>
        <w:position w:val="0"/>
        <w:sz w:val="28"/>
        <w:szCs w:val="28"/>
        <w:u w:color="000000"/>
        <w:rtl w:val="0"/>
      </w:rPr>
    </w:lvl>
    <w:lvl w:ilvl="5">
      <w:start w:val="1"/>
      <w:numFmt w:val="decimal"/>
      <w:lvlText w:val="%1.%2.%3.%4.%5.%6."/>
      <w:lvlJc w:val="left"/>
      <w:pPr>
        <w:tabs>
          <w:tab w:val="num" w:pos="4380"/>
        </w:tabs>
        <w:ind w:left="4380" w:hanging="1680"/>
      </w:pPr>
      <w:rPr>
        <w:color w:val="000000"/>
        <w:position w:val="0"/>
        <w:sz w:val="28"/>
        <w:szCs w:val="28"/>
        <w:u w:color="000000"/>
        <w:rtl w:val="0"/>
      </w:rPr>
    </w:lvl>
    <w:lvl w:ilvl="6">
      <w:start w:val="1"/>
      <w:numFmt w:val="decimal"/>
      <w:lvlText w:val="%1.%2.%3.%4.%5.%6.%7."/>
      <w:lvlJc w:val="left"/>
      <w:pPr>
        <w:tabs>
          <w:tab w:val="num" w:pos="5340"/>
        </w:tabs>
        <w:ind w:left="5340" w:hanging="2100"/>
      </w:pPr>
      <w:rPr>
        <w:color w:val="000000"/>
        <w:position w:val="0"/>
        <w:sz w:val="28"/>
        <w:szCs w:val="28"/>
        <w:u w:color="000000"/>
        <w:rtl w:val="0"/>
      </w:rPr>
    </w:lvl>
    <w:lvl w:ilvl="7">
      <w:start w:val="1"/>
      <w:numFmt w:val="decimal"/>
      <w:lvlText w:val="%1.%2.%3.%4.%5.%6.%7.%8."/>
      <w:lvlJc w:val="left"/>
      <w:pPr>
        <w:tabs>
          <w:tab w:val="num" w:pos="5880"/>
        </w:tabs>
        <w:ind w:left="5880" w:hanging="2100"/>
      </w:pPr>
      <w:rPr>
        <w:color w:val="000000"/>
        <w:position w:val="0"/>
        <w:sz w:val="28"/>
        <w:szCs w:val="28"/>
        <w:u w:color="000000"/>
        <w:rtl w:val="0"/>
      </w:rPr>
    </w:lvl>
    <w:lvl w:ilvl="8">
      <w:start w:val="1"/>
      <w:numFmt w:val="decimal"/>
      <w:lvlText w:val="%1.%2.%3.%4.%5.%6.%7.%8.%9."/>
      <w:lvlJc w:val="left"/>
      <w:pPr>
        <w:tabs>
          <w:tab w:val="num" w:pos="6840"/>
        </w:tabs>
        <w:ind w:left="6840" w:hanging="2520"/>
      </w:pPr>
      <w:rPr>
        <w:color w:val="000000"/>
        <w:position w:val="0"/>
        <w:sz w:val="28"/>
        <w:szCs w:val="28"/>
        <w:u w:color="000000"/>
        <w:rtl w:val="0"/>
      </w:rPr>
    </w:lvl>
  </w:abstractNum>
  <w:abstractNum w:abstractNumId="23">
    <w:nsid w:val="5E8A0E45"/>
    <w:multiLevelType w:val="multilevel"/>
    <w:tmpl w:val="38C42554"/>
    <w:lvl w:ilvl="0">
      <w:start w:val="2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19E2D59"/>
    <w:multiLevelType w:val="multilevel"/>
    <w:tmpl w:val="0D8C3232"/>
    <w:lvl w:ilvl="0">
      <w:start w:val="1"/>
      <w:numFmt w:val="decimal"/>
      <w:lvlText w:val="%1"/>
      <w:lvlJc w:val="left"/>
      <w:pPr>
        <w:ind w:left="384" w:hanging="384"/>
      </w:pPr>
      <w:rPr>
        <w:rFonts w:hint="default"/>
      </w:rPr>
    </w:lvl>
    <w:lvl w:ilvl="1">
      <w:start w:val="2"/>
      <w:numFmt w:val="decimal"/>
      <w:lvlText w:val="%1.%2"/>
      <w:lvlJc w:val="left"/>
      <w:pPr>
        <w:ind w:left="1288" w:hanging="7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64CC29DC"/>
    <w:multiLevelType w:val="multilevel"/>
    <w:tmpl w:val="414C4ADA"/>
    <w:lvl w:ilvl="0">
      <w:start w:val="1"/>
      <w:numFmt w:val="upperRoman"/>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1.%2.%3."/>
      <w:lvlJc w:val="left"/>
      <w:rPr>
        <w:color w:val="000000"/>
        <w:position w:val="0"/>
        <w:u w:color="000000"/>
        <w:rtl w:val="0"/>
      </w:rPr>
    </w:lvl>
    <w:lvl w:ilvl="3">
      <w:start w:val="1"/>
      <w:numFmt w:val="decimal"/>
      <w:lvlText w:val="%1.%2.%3.%4."/>
      <w:lvlJc w:val="left"/>
      <w:rPr>
        <w:color w:val="000000"/>
        <w:position w:val="0"/>
        <w:u w:color="000000"/>
        <w:rtl w:val="0"/>
      </w:rPr>
    </w:lvl>
    <w:lvl w:ilvl="4">
      <w:start w:val="1"/>
      <w:numFmt w:val="decimal"/>
      <w:lvlText w:val="%1.%2.%3.%4.%5."/>
      <w:lvlJc w:val="left"/>
      <w:rPr>
        <w:color w:val="000000"/>
        <w:position w:val="0"/>
        <w:u w:color="000000"/>
        <w:rtl w:val="0"/>
      </w:rPr>
    </w:lvl>
    <w:lvl w:ilvl="5">
      <w:start w:val="1"/>
      <w:numFmt w:val="decimal"/>
      <w:lvlText w:val="%1.%2.%3.%4.%5.%6."/>
      <w:lvlJc w:val="left"/>
      <w:rPr>
        <w:color w:val="000000"/>
        <w:position w:val="0"/>
        <w:u w:color="000000"/>
        <w:rtl w:val="0"/>
      </w:rPr>
    </w:lvl>
    <w:lvl w:ilvl="6">
      <w:start w:val="1"/>
      <w:numFmt w:val="decimal"/>
      <w:lvlText w:val="%1.%2.%3.%4.%5.%6.%7."/>
      <w:lvlJc w:val="left"/>
      <w:rPr>
        <w:color w:val="000000"/>
        <w:position w:val="0"/>
        <w:u w:color="000000"/>
        <w:rtl w:val="0"/>
      </w:rPr>
    </w:lvl>
    <w:lvl w:ilvl="7">
      <w:start w:val="1"/>
      <w:numFmt w:val="decimal"/>
      <w:lvlText w:val="%1.%2.%3.%4.%5.%6.%7.%8."/>
      <w:lvlJc w:val="left"/>
      <w:rPr>
        <w:color w:val="000000"/>
        <w:position w:val="0"/>
        <w:u w:color="000000"/>
        <w:rtl w:val="0"/>
      </w:rPr>
    </w:lvl>
    <w:lvl w:ilvl="8">
      <w:start w:val="1"/>
      <w:numFmt w:val="decimal"/>
      <w:lvlText w:val="%1.%2.%3.%4.%5.%6.%7.%8.%9."/>
      <w:lvlJc w:val="left"/>
      <w:rPr>
        <w:color w:val="000000"/>
        <w:position w:val="0"/>
        <w:u w:color="000000"/>
        <w:rtl w:val="0"/>
      </w:rPr>
    </w:lvl>
  </w:abstractNum>
  <w:abstractNum w:abstractNumId="26">
    <w:nsid w:val="67480AA3"/>
    <w:multiLevelType w:val="multilevel"/>
    <w:tmpl w:val="765E9152"/>
    <w:lvl w:ilvl="0">
      <w:start w:val="1"/>
      <w:numFmt w:val="upperRoman"/>
      <w:lvlText w:val="%1."/>
      <w:lvlJc w:val="left"/>
      <w:pPr>
        <w:tabs>
          <w:tab w:val="num" w:pos="133"/>
        </w:tabs>
      </w:pPr>
      <w:rPr>
        <w:rFonts w:ascii="Times New Roman" w:hAnsi="Times New Roman" w:cs="Times New Roman" w:hint="default"/>
        <w:color w:val="auto"/>
        <w:position w:val="0"/>
        <w:sz w:val="28"/>
        <w:szCs w:val="28"/>
        <w:u w:color="000000"/>
        <w:rtl w:val="0"/>
      </w:rPr>
    </w:lvl>
    <w:lvl w:ilvl="1">
      <w:start w:val="1"/>
      <w:numFmt w:val="decimal"/>
      <w:lvlText w:val="%1.%2."/>
      <w:lvlJc w:val="left"/>
      <w:pPr>
        <w:tabs>
          <w:tab w:val="num" w:pos="122"/>
        </w:tabs>
        <w:ind w:left="122" w:hanging="122"/>
      </w:pPr>
      <w:rPr>
        <w:rFonts w:ascii="Times New Roman" w:hAnsi="Times New Roman" w:cs="Times New Roman" w:hint="default"/>
        <w:color w:val="000000"/>
        <w:position w:val="0"/>
        <w:sz w:val="28"/>
        <w:szCs w:val="28"/>
        <w:u w:color="000000"/>
        <w:rtl w:val="0"/>
      </w:rPr>
    </w:lvl>
    <w:lvl w:ilvl="2">
      <w:start w:val="1"/>
      <w:numFmt w:val="decimal"/>
      <w:lvlText w:val="%1.%2.%3."/>
      <w:lvlJc w:val="left"/>
      <w:pPr>
        <w:tabs>
          <w:tab w:val="num" w:pos="709"/>
        </w:tabs>
        <w:ind w:left="709"/>
      </w:pPr>
      <w:rPr>
        <w:color w:val="000000"/>
        <w:position w:val="0"/>
        <w:sz w:val="28"/>
        <w:szCs w:val="28"/>
        <w:u w:color="000000"/>
        <w:rtl w:val="0"/>
      </w:rPr>
    </w:lvl>
    <w:lvl w:ilvl="3">
      <w:start w:val="1"/>
      <w:numFmt w:val="decimal"/>
      <w:lvlText w:val="%1.%2.%3.%4."/>
      <w:lvlJc w:val="left"/>
      <w:pPr>
        <w:tabs>
          <w:tab w:val="num" w:pos="3420"/>
        </w:tabs>
        <w:ind w:left="3420" w:hanging="1260"/>
      </w:pPr>
      <w:rPr>
        <w:color w:val="000000"/>
        <w:position w:val="0"/>
        <w:sz w:val="28"/>
        <w:szCs w:val="28"/>
        <w:u w:color="000000"/>
        <w:rtl w:val="0"/>
      </w:rPr>
    </w:lvl>
    <w:lvl w:ilvl="4">
      <w:start w:val="1"/>
      <w:numFmt w:val="decimal"/>
      <w:lvlText w:val="%1.%2.%3.%4.%5."/>
      <w:lvlJc w:val="left"/>
      <w:pPr>
        <w:tabs>
          <w:tab w:val="num" w:pos="4140"/>
        </w:tabs>
        <w:ind w:left="4140" w:hanging="1260"/>
      </w:pPr>
      <w:rPr>
        <w:color w:val="000000"/>
        <w:position w:val="0"/>
        <w:sz w:val="28"/>
        <w:szCs w:val="28"/>
        <w:u w:color="000000"/>
        <w:rtl w:val="0"/>
      </w:rPr>
    </w:lvl>
    <w:lvl w:ilvl="5">
      <w:start w:val="1"/>
      <w:numFmt w:val="decimal"/>
      <w:lvlText w:val="%1.%2.%3.%4.%5.%6."/>
      <w:lvlJc w:val="left"/>
      <w:pPr>
        <w:tabs>
          <w:tab w:val="num" w:pos="5280"/>
        </w:tabs>
        <w:ind w:left="5280" w:hanging="1680"/>
      </w:pPr>
      <w:rPr>
        <w:color w:val="000000"/>
        <w:position w:val="0"/>
        <w:sz w:val="28"/>
        <w:szCs w:val="28"/>
        <w:u w:color="000000"/>
        <w:rtl w:val="0"/>
      </w:rPr>
    </w:lvl>
    <w:lvl w:ilvl="6">
      <w:start w:val="1"/>
      <w:numFmt w:val="decimal"/>
      <w:lvlText w:val="%1.%2.%3.%4.%5.%6.%7."/>
      <w:lvlJc w:val="left"/>
      <w:pPr>
        <w:tabs>
          <w:tab w:val="num" w:pos="6420"/>
        </w:tabs>
        <w:ind w:left="6420" w:hanging="2100"/>
      </w:pPr>
      <w:rPr>
        <w:color w:val="000000"/>
        <w:position w:val="0"/>
        <w:sz w:val="28"/>
        <w:szCs w:val="28"/>
        <w:u w:color="000000"/>
        <w:rtl w:val="0"/>
      </w:rPr>
    </w:lvl>
    <w:lvl w:ilvl="7">
      <w:start w:val="1"/>
      <w:numFmt w:val="decimal"/>
      <w:lvlText w:val="%1.%2.%3.%4.%5.%6.%7.%8."/>
      <w:lvlJc w:val="left"/>
      <w:pPr>
        <w:tabs>
          <w:tab w:val="num" w:pos="7140"/>
        </w:tabs>
        <w:ind w:left="7140" w:hanging="2100"/>
      </w:pPr>
      <w:rPr>
        <w:color w:val="000000"/>
        <w:position w:val="0"/>
        <w:sz w:val="28"/>
        <w:szCs w:val="28"/>
        <w:u w:color="000000"/>
        <w:rtl w:val="0"/>
      </w:rPr>
    </w:lvl>
    <w:lvl w:ilvl="8">
      <w:start w:val="1"/>
      <w:numFmt w:val="decimal"/>
      <w:lvlText w:val="%1.%2.%3.%4.%5.%6.%7.%8.%9."/>
      <w:lvlJc w:val="left"/>
      <w:pPr>
        <w:tabs>
          <w:tab w:val="num" w:pos="8280"/>
        </w:tabs>
        <w:ind w:left="8280" w:hanging="2520"/>
      </w:pPr>
      <w:rPr>
        <w:color w:val="000000"/>
        <w:position w:val="0"/>
        <w:sz w:val="28"/>
        <w:szCs w:val="28"/>
        <w:u w:color="000000"/>
        <w:rtl w:val="0"/>
      </w:rPr>
    </w:lvl>
  </w:abstractNum>
  <w:abstractNum w:abstractNumId="27">
    <w:nsid w:val="6BAE5030"/>
    <w:multiLevelType w:val="hybridMultilevel"/>
    <w:tmpl w:val="1C1A9AAA"/>
    <w:lvl w:ilvl="0" w:tplc="F49225A0">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1D12C35"/>
    <w:multiLevelType w:val="hybridMultilevel"/>
    <w:tmpl w:val="DDF0BD32"/>
    <w:lvl w:ilvl="0" w:tplc="B6D0DCE2">
      <w:start w:val="1"/>
      <w:numFmt w:val="decimal"/>
      <w:lvlText w:val="%1)"/>
      <w:lvlJc w:val="left"/>
      <w:pPr>
        <w:ind w:left="2016" w:hanging="1308"/>
      </w:pPr>
      <w:rPr>
        <w:rFonts w:eastAsia="Arial Unicode M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26C66FA"/>
    <w:multiLevelType w:val="multilevel"/>
    <w:tmpl w:val="9746C09C"/>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30">
    <w:nsid w:val="72B968BE"/>
    <w:multiLevelType w:val="multilevel"/>
    <w:tmpl w:val="ACD639E2"/>
    <w:lvl w:ilvl="0">
      <w:start w:val="1"/>
      <w:numFmt w:val="decimal"/>
      <w:lvlText w:val="%1."/>
      <w:lvlJc w:val="left"/>
      <w:pPr>
        <w:ind w:left="468" w:hanging="468"/>
      </w:pPr>
      <w:rPr>
        <w:rFonts w:hint="default"/>
      </w:rPr>
    </w:lvl>
    <w:lvl w:ilvl="1">
      <w:start w:val="1"/>
      <w:numFmt w:val="decimal"/>
      <w:lvlText w:val="%1.%2."/>
      <w:lvlJc w:val="left"/>
      <w:pPr>
        <w:ind w:left="1430" w:hanging="7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1">
    <w:nsid w:val="78192194"/>
    <w:multiLevelType w:val="multilevel"/>
    <w:tmpl w:val="BEC289F2"/>
    <w:lvl w:ilvl="0">
      <w:start w:val="5"/>
      <w:numFmt w:val="decimal"/>
      <w:lvlText w:val="%1."/>
      <w:lvlJc w:val="left"/>
      <w:pPr>
        <w:ind w:left="432" w:hanging="43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
  </w:num>
  <w:num w:numId="3">
    <w:abstractNumId w:val="16"/>
    <w:lvlOverride w:ilvl="0">
      <w:lvl w:ilvl="0">
        <w:start w:val="1"/>
        <w:numFmt w:val="upperRoman"/>
        <w:lvlText w:val="%1."/>
        <w:lvlJc w:val="left"/>
        <w:pPr>
          <w:tabs>
            <w:tab w:val="num" w:pos="122"/>
          </w:tabs>
          <w:ind w:left="122" w:hanging="122"/>
        </w:pPr>
        <w:rPr>
          <w:color w:val="auto"/>
          <w:position w:val="0"/>
          <w:sz w:val="28"/>
          <w:szCs w:val="28"/>
          <w:u w:color="000000"/>
          <w:rtl w:val="0"/>
        </w:rPr>
      </w:lvl>
    </w:lvlOverride>
  </w:num>
  <w:num w:numId="4">
    <w:abstractNumId w:val="15"/>
  </w:num>
  <w:num w:numId="5">
    <w:abstractNumId w:val="26"/>
  </w:num>
  <w:num w:numId="6">
    <w:abstractNumId w:val="3"/>
  </w:num>
  <w:num w:numId="7">
    <w:abstractNumId w:val="2"/>
  </w:num>
  <w:num w:numId="8">
    <w:abstractNumId w:val="17"/>
  </w:num>
  <w:num w:numId="9">
    <w:abstractNumId w:val="13"/>
  </w:num>
  <w:num w:numId="10">
    <w:abstractNumId w:val="10"/>
  </w:num>
  <w:num w:numId="11">
    <w:abstractNumId w:val="29"/>
  </w:num>
  <w:num w:numId="12">
    <w:abstractNumId w:val="22"/>
    <w:lvlOverride w:ilvl="1">
      <w:lvl w:ilvl="1">
        <w:start w:val="1"/>
        <w:numFmt w:val="decimal"/>
        <w:lvlText w:val="%1.%2."/>
        <w:lvlJc w:val="left"/>
        <w:pPr>
          <w:tabs>
            <w:tab w:val="num" w:pos="122"/>
          </w:tabs>
          <w:ind w:left="122" w:hanging="122"/>
        </w:pPr>
        <w:rPr>
          <w:rFonts w:ascii="Times New Roman" w:hAnsi="Times New Roman" w:cs="Times New Roman" w:hint="default"/>
          <w:color w:val="000000"/>
          <w:position w:val="0"/>
          <w:sz w:val="28"/>
          <w:szCs w:val="28"/>
          <w:u w:color="000000"/>
          <w:rtl w:val="0"/>
        </w:rPr>
      </w:lvl>
    </w:lvlOverride>
  </w:num>
  <w:num w:numId="13">
    <w:abstractNumId w:val="25"/>
  </w:num>
  <w:num w:numId="14">
    <w:abstractNumId w:val="7"/>
  </w:num>
  <w:num w:numId="15">
    <w:abstractNumId w:val="21"/>
  </w:num>
  <w:num w:numId="16">
    <w:abstractNumId w:val="8"/>
  </w:num>
  <w:num w:numId="17">
    <w:abstractNumId w:val="5"/>
  </w:num>
  <w:num w:numId="18">
    <w:abstractNumId w:val="18"/>
  </w:num>
  <w:num w:numId="19">
    <w:abstractNumId w:val="27"/>
  </w:num>
  <w:num w:numId="20">
    <w:abstractNumId w:val="30"/>
  </w:num>
  <w:num w:numId="21">
    <w:abstractNumId w:val="24"/>
  </w:num>
  <w:num w:numId="22">
    <w:abstractNumId w:val="14"/>
  </w:num>
  <w:num w:numId="23">
    <w:abstractNumId w:val="19"/>
  </w:num>
  <w:num w:numId="24">
    <w:abstractNumId w:val="11"/>
  </w:num>
  <w:num w:numId="25">
    <w:abstractNumId w:val="12"/>
  </w:num>
  <w:num w:numId="26">
    <w:abstractNumId w:val="23"/>
  </w:num>
  <w:num w:numId="27">
    <w:abstractNumId w:val="0"/>
  </w:num>
  <w:num w:numId="28">
    <w:abstractNumId w:val="31"/>
  </w:num>
  <w:num w:numId="29">
    <w:abstractNumId w:val="4"/>
  </w:num>
  <w:num w:numId="30">
    <w:abstractNumId w:val="16"/>
  </w:num>
  <w:num w:numId="31">
    <w:abstractNumId w:val="22"/>
  </w:num>
  <w:num w:numId="32">
    <w:abstractNumId w:val="9"/>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 w:id="1"/>
  </w:footnotePr>
  <w:endnotePr>
    <w:endnote w:id="-1"/>
    <w:endnote w:id="0"/>
  </w:endnotePr>
  <w:compat>
    <w:useFELayout/>
    <w:compatSetting w:name="compatibilityMode" w:uri="http://schemas.microsoft.com/office/word" w:val="14"/>
  </w:compat>
  <w:rsids>
    <w:rsidRoot w:val="009A1B78"/>
    <w:rsid w:val="00002DCA"/>
    <w:rsid w:val="00015CB5"/>
    <w:rsid w:val="00022E15"/>
    <w:rsid w:val="000D5C86"/>
    <w:rsid w:val="00102D8F"/>
    <w:rsid w:val="0010425F"/>
    <w:rsid w:val="00162681"/>
    <w:rsid w:val="0017570E"/>
    <w:rsid w:val="001838E5"/>
    <w:rsid w:val="0018640F"/>
    <w:rsid w:val="001B07E3"/>
    <w:rsid w:val="001F67B2"/>
    <w:rsid w:val="00236ABA"/>
    <w:rsid w:val="0026440D"/>
    <w:rsid w:val="00271228"/>
    <w:rsid w:val="002A2B04"/>
    <w:rsid w:val="003361D5"/>
    <w:rsid w:val="00395562"/>
    <w:rsid w:val="0044753D"/>
    <w:rsid w:val="00491C1E"/>
    <w:rsid w:val="004B6EF1"/>
    <w:rsid w:val="004C2DA3"/>
    <w:rsid w:val="004F377E"/>
    <w:rsid w:val="00507EDC"/>
    <w:rsid w:val="00521820"/>
    <w:rsid w:val="00523476"/>
    <w:rsid w:val="005449A3"/>
    <w:rsid w:val="00586549"/>
    <w:rsid w:val="005A4E69"/>
    <w:rsid w:val="005C631F"/>
    <w:rsid w:val="005D3557"/>
    <w:rsid w:val="005F7C41"/>
    <w:rsid w:val="0062662C"/>
    <w:rsid w:val="00647DFF"/>
    <w:rsid w:val="006A68BE"/>
    <w:rsid w:val="006B7EEB"/>
    <w:rsid w:val="007122B5"/>
    <w:rsid w:val="00717130"/>
    <w:rsid w:val="00735FA5"/>
    <w:rsid w:val="0081247F"/>
    <w:rsid w:val="00847FE5"/>
    <w:rsid w:val="008504AA"/>
    <w:rsid w:val="00861DC3"/>
    <w:rsid w:val="008921E0"/>
    <w:rsid w:val="008A5560"/>
    <w:rsid w:val="008C2F45"/>
    <w:rsid w:val="00903316"/>
    <w:rsid w:val="00930F9C"/>
    <w:rsid w:val="009A1B78"/>
    <w:rsid w:val="009B3066"/>
    <w:rsid w:val="009D001D"/>
    <w:rsid w:val="009F4841"/>
    <w:rsid w:val="009F4D2A"/>
    <w:rsid w:val="00A22378"/>
    <w:rsid w:val="00B01822"/>
    <w:rsid w:val="00B03F4C"/>
    <w:rsid w:val="00B34E16"/>
    <w:rsid w:val="00B90DA2"/>
    <w:rsid w:val="00BA5757"/>
    <w:rsid w:val="00BE4079"/>
    <w:rsid w:val="00BE4F81"/>
    <w:rsid w:val="00C76BB6"/>
    <w:rsid w:val="00C8419A"/>
    <w:rsid w:val="00C91CDB"/>
    <w:rsid w:val="00CE31F9"/>
    <w:rsid w:val="00CF71FE"/>
    <w:rsid w:val="00D002CE"/>
    <w:rsid w:val="00D4502B"/>
    <w:rsid w:val="00D60AF4"/>
    <w:rsid w:val="00DA139D"/>
    <w:rsid w:val="00E54C79"/>
    <w:rsid w:val="00E66D06"/>
    <w:rsid w:val="00EE484D"/>
    <w:rsid w:val="00F13055"/>
    <w:rsid w:val="00F2141C"/>
    <w:rsid w:val="00F6368B"/>
    <w:rsid w:val="00F648CD"/>
    <w:rsid w:val="00F72A1E"/>
    <w:rsid w:val="00F93AEE"/>
    <w:rsid w:val="00FA1ED0"/>
    <w:rsid w:val="00FA4287"/>
    <w:rsid w:val="00FA5881"/>
    <w:rsid w:val="00FD514D"/>
    <w:rsid w:val="00FE0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AE6A81-3A15-4F59-9AD0-84364D00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ascii="Arial Unicode M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677"/>
        <w:tab w:val="right" w:pos="9355"/>
      </w:tabs>
    </w:pPr>
    <w:rPr>
      <w:rFonts w:hAnsi="Arial Unicode MS" w:cs="Arial Unicode MS"/>
      <w:color w:val="000000"/>
      <w:sz w:val="24"/>
      <w:szCs w:val="24"/>
      <w:u w:color="000000"/>
    </w:rPr>
  </w:style>
  <w:style w:type="paragraph" w:styleId="a5">
    <w:name w:val="footer"/>
    <w:pPr>
      <w:tabs>
        <w:tab w:val="center" w:pos="4677"/>
        <w:tab w:val="right" w:pos="9355"/>
      </w:tabs>
    </w:pPr>
    <w:rPr>
      <w:rFonts w:hAnsi="Arial Unicode MS" w:cs="Arial Unicode MS"/>
      <w:color w:val="000000"/>
      <w:sz w:val="24"/>
      <w:szCs w:val="24"/>
      <w:u w:color="000000"/>
    </w:rPr>
  </w:style>
  <w:style w:type="paragraph" w:customStyle="1" w:styleId="a6">
    <w:name w:val="Колонтитулы"/>
    <w:pPr>
      <w:tabs>
        <w:tab w:val="right" w:pos="9020"/>
      </w:tabs>
    </w:pPr>
    <w:rPr>
      <w:rFonts w:ascii="Helvetica" w:hAnsi="Arial Unicode MS" w:cs="Arial Unicode MS"/>
      <w:color w:val="000000"/>
      <w:sz w:val="24"/>
      <w:szCs w:val="24"/>
    </w:rPr>
  </w:style>
  <w:style w:type="numbering" w:customStyle="1" w:styleId="List0">
    <w:name w:val="List 0"/>
    <w:basedOn w:val="1"/>
    <w:pPr>
      <w:numPr>
        <w:numId w:val="30"/>
      </w:numPr>
    </w:pPr>
  </w:style>
  <w:style w:type="numbering" w:customStyle="1" w:styleId="1">
    <w:name w:val="Импортированный стиль 1"/>
  </w:style>
  <w:style w:type="numbering" w:customStyle="1" w:styleId="List1">
    <w:name w:val="List 1"/>
    <w:basedOn w:val="1"/>
    <w:pPr>
      <w:numPr>
        <w:numId w:val="17"/>
      </w:numPr>
    </w:pPr>
  </w:style>
  <w:style w:type="paragraph" w:customStyle="1" w:styleId="ConsPlusNormal">
    <w:name w:val="ConsPlusNormal"/>
    <w:rPr>
      <w:rFonts w:ascii="Arial Unicode MS" w:cs="Arial Unicode MS"/>
      <w:color w:val="000000"/>
      <w:sz w:val="28"/>
      <w:szCs w:val="28"/>
      <w:u w:color="000000"/>
    </w:rPr>
  </w:style>
  <w:style w:type="numbering" w:customStyle="1" w:styleId="21">
    <w:name w:val="Список 21"/>
    <w:basedOn w:val="1"/>
    <w:pPr>
      <w:numPr>
        <w:numId w:val="16"/>
      </w:numPr>
    </w:pPr>
  </w:style>
  <w:style w:type="numbering" w:customStyle="1" w:styleId="31">
    <w:name w:val="Список 31"/>
    <w:basedOn w:val="2"/>
    <w:pPr>
      <w:numPr>
        <w:numId w:val="31"/>
      </w:numPr>
    </w:pPr>
  </w:style>
  <w:style w:type="numbering" w:customStyle="1" w:styleId="2">
    <w:name w:val="Импортированный стиль 2"/>
  </w:style>
  <w:style w:type="paragraph" w:styleId="a7">
    <w:name w:val="footnote text"/>
    <w:rPr>
      <w:rFonts w:eastAsia="Times New Roman"/>
      <w:color w:val="000000"/>
      <w:u w:color="000000"/>
    </w:rPr>
  </w:style>
  <w:style w:type="paragraph" w:styleId="a8">
    <w:name w:val="List Paragraph"/>
    <w:basedOn w:val="a"/>
    <w:uiPriority w:val="34"/>
    <w:qFormat/>
    <w:rsid w:val="00FE0ECD"/>
    <w:pPr>
      <w:ind w:left="720"/>
      <w:contextualSpacing/>
    </w:pPr>
  </w:style>
  <w:style w:type="character" w:customStyle="1" w:styleId="20">
    <w:name w:val="Основной текст (2)_"/>
    <w:basedOn w:val="a0"/>
    <w:link w:val="22"/>
    <w:rsid w:val="008921E0"/>
    <w:rPr>
      <w:rFonts w:eastAsia="Times New Roman"/>
      <w:sz w:val="28"/>
      <w:szCs w:val="28"/>
      <w:shd w:val="clear" w:color="auto" w:fill="FFFFFF"/>
    </w:rPr>
  </w:style>
  <w:style w:type="paragraph" w:customStyle="1" w:styleId="22">
    <w:name w:val="Основной текст (2)"/>
    <w:basedOn w:val="a"/>
    <w:link w:val="20"/>
    <w:rsid w:val="008921E0"/>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80" w:line="0" w:lineRule="atLeast"/>
      <w:jc w:val="center"/>
    </w:pPr>
    <w:rPr>
      <w:rFonts w:ascii="Times New Roman" w:eastAsia="Times New Roman" w:cs="Times New Roman"/>
      <w:color w:val="auto"/>
      <w:sz w:val="28"/>
      <w:szCs w:val="28"/>
    </w:rPr>
  </w:style>
  <w:style w:type="character" w:styleId="a9">
    <w:name w:val="footnote reference"/>
    <w:basedOn w:val="a0"/>
    <w:uiPriority w:val="99"/>
    <w:semiHidden/>
    <w:unhideWhenUsed/>
    <w:rsid w:val="004C2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3463</Words>
  <Characters>19740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Бабанская Евгения Николаевна</dc:creator>
  <cp:lastModifiedBy>Яковлева Елена Валерьевна</cp:lastModifiedBy>
  <cp:revision>3</cp:revision>
  <dcterms:created xsi:type="dcterms:W3CDTF">2025-04-22T05:38:00Z</dcterms:created>
  <dcterms:modified xsi:type="dcterms:W3CDTF">2026-02-12T03:21:00Z</dcterms:modified>
</cp:coreProperties>
</file>